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362CE" w14:textId="77777777" w:rsidR="00EF0529" w:rsidRPr="00325846" w:rsidRDefault="00325846" w:rsidP="00AC3921">
      <w:pPr>
        <w:widowControl w:val="0"/>
        <w:overflowPunct w:val="0"/>
        <w:autoSpaceDE w:val="0"/>
        <w:autoSpaceDN w:val="0"/>
        <w:adjustRightInd w:val="0"/>
        <w:spacing w:after="240" w:line="260" w:lineRule="atLeast"/>
        <w:jc w:val="center"/>
        <w:textAlignment w:val="baseline"/>
        <w:outlineLvl w:val="0"/>
        <w:rPr>
          <w:b/>
          <w:noProof/>
          <w:sz w:val="28"/>
          <w:szCs w:val="28"/>
          <w:u w:val="single"/>
        </w:rPr>
      </w:pPr>
      <w:r w:rsidRPr="00325846">
        <w:rPr>
          <w:b/>
          <w:noProof/>
          <w:sz w:val="28"/>
          <w:szCs w:val="28"/>
          <w:u w:val="single"/>
        </w:rPr>
        <w:t xml:space="preserve">Florida Standard Of Practice </w:t>
      </w:r>
    </w:p>
    <w:p w14:paraId="65B270B8" w14:textId="77777777" w:rsidR="00325846" w:rsidRPr="00EF4A7D" w:rsidRDefault="00325846" w:rsidP="00AC3921">
      <w:pPr>
        <w:widowControl w:val="0"/>
        <w:overflowPunct w:val="0"/>
        <w:autoSpaceDE w:val="0"/>
        <w:autoSpaceDN w:val="0"/>
        <w:adjustRightInd w:val="0"/>
        <w:spacing w:after="240" w:line="260" w:lineRule="atLeast"/>
        <w:jc w:val="center"/>
        <w:textAlignment w:val="baseline"/>
        <w:outlineLvl w:val="0"/>
        <w:rPr>
          <w:b/>
          <w:noProof/>
          <w:sz w:val="20"/>
          <w:szCs w:val="20"/>
        </w:rPr>
      </w:pPr>
    </w:p>
    <w:p w14:paraId="099B34AA" w14:textId="77777777" w:rsidR="00EF0529" w:rsidRPr="00EF4A7D" w:rsidRDefault="00EF0529" w:rsidP="00AC3921">
      <w:pPr>
        <w:widowControl w:val="0"/>
        <w:tabs>
          <w:tab w:val="left" w:pos="1440"/>
        </w:tabs>
        <w:overflowPunct w:val="0"/>
        <w:autoSpaceDE w:val="0"/>
        <w:autoSpaceDN w:val="0"/>
        <w:adjustRightInd w:val="0"/>
        <w:spacing w:line="260" w:lineRule="atLeast"/>
        <w:jc w:val="both"/>
        <w:textAlignment w:val="baseline"/>
        <w:outlineLvl w:val="0"/>
        <w:rPr>
          <w:noProof/>
          <w:sz w:val="20"/>
          <w:szCs w:val="20"/>
        </w:rPr>
      </w:pPr>
      <w:r w:rsidRPr="00EF4A7D">
        <w:rPr>
          <w:noProof/>
          <w:sz w:val="20"/>
          <w:szCs w:val="20"/>
        </w:rPr>
        <w:t>61-30.101</w:t>
      </w:r>
      <w:r w:rsidR="00B65BF6">
        <w:rPr>
          <w:noProof/>
          <w:sz w:val="20"/>
          <w:szCs w:val="20"/>
        </w:rPr>
        <w:tab/>
      </w:r>
      <w:r w:rsidRPr="00EF4A7D">
        <w:rPr>
          <w:noProof/>
          <w:sz w:val="20"/>
          <w:szCs w:val="20"/>
        </w:rPr>
        <w:t>Definitions</w:t>
      </w:r>
    </w:p>
    <w:p w14:paraId="22400DDD" w14:textId="77777777" w:rsidR="00EF0529" w:rsidRPr="00EF4A7D" w:rsidRDefault="00EF0529" w:rsidP="00AC3921">
      <w:pPr>
        <w:widowControl w:val="0"/>
        <w:tabs>
          <w:tab w:val="left" w:pos="1440"/>
        </w:tabs>
        <w:overflowPunct w:val="0"/>
        <w:autoSpaceDE w:val="0"/>
        <w:autoSpaceDN w:val="0"/>
        <w:adjustRightInd w:val="0"/>
        <w:spacing w:line="260" w:lineRule="atLeast"/>
        <w:jc w:val="both"/>
        <w:textAlignment w:val="baseline"/>
        <w:outlineLvl w:val="0"/>
        <w:rPr>
          <w:noProof/>
          <w:sz w:val="20"/>
          <w:szCs w:val="20"/>
        </w:rPr>
      </w:pPr>
      <w:r w:rsidRPr="00EF4A7D">
        <w:rPr>
          <w:noProof/>
          <w:sz w:val="20"/>
          <w:szCs w:val="20"/>
        </w:rPr>
        <w:t>61-30.102</w:t>
      </w:r>
      <w:r w:rsidR="00B65BF6">
        <w:rPr>
          <w:noProof/>
          <w:sz w:val="20"/>
          <w:szCs w:val="20"/>
        </w:rPr>
        <w:tab/>
      </w:r>
      <w:r w:rsidRPr="00EF4A7D">
        <w:rPr>
          <w:noProof/>
          <w:sz w:val="20"/>
          <w:szCs w:val="20"/>
        </w:rPr>
        <w:t>License Requirements</w:t>
      </w:r>
    </w:p>
    <w:p w14:paraId="0E60A24B" w14:textId="77777777" w:rsidR="00EF0529" w:rsidRPr="00EF4A7D" w:rsidRDefault="00EF0529" w:rsidP="00AC3921">
      <w:pPr>
        <w:widowControl w:val="0"/>
        <w:tabs>
          <w:tab w:val="left" w:pos="1440"/>
        </w:tabs>
        <w:spacing w:line="260" w:lineRule="atLeast"/>
        <w:jc w:val="both"/>
        <w:outlineLvl w:val="0"/>
        <w:rPr>
          <w:sz w:val="20"/>
          <w:szCs w:val="20"/>
        </w:rPr>
      </w:pPr>
      <w:r w:rsidRPr="00EF4A7D">
        <w:rPr>
          <w:noProof/>
          <w:sz w:val="20"/>
          <w:szCs w:val="20"/>
        </w:rPr>
        <w:t>61-30.103</w:t>
      </w:r>
      <w:r w:rsidR="00B65BF6">
        <w:rPr>
          <w:noProof/>
          <w:sz w:val="20"/>
          <w:szCs w:val="20"/>
        </w:rPr>
        <w:tab/>
      </w:r>
      <w:r w:rsidR="004527E5">
        <w:rPr>
          <w:sz w:val="20"/>
          <w:szCs w:val="20"/>
        </w:rPr>
        <w:t>Examination</w:t>
      </w:r>
    </w:p>
    <w:p w14:paraId="2C3EC3E8" w14:textId="77777777" w:rsidR="00203C5A" w:rsidRPr="00203C5A" w:rsidRDefault="00203C5A" w:rsidP="00AC3921">
      <w:pPr>
        <w:widowControl w:val="0"/>
        <w:tabs>
          <w:tab w:val="left" w:pos="1440"/>
        </w:tabs>
        <w:spacing w:line="260" w:lineRule="atLeast"/>
        <w:jc w:val="both"/>
        <w:outlineLvl w:val="0"/>
        <w:rPr>
          <w:noProof/>
          <w:sz w:val="20"/>
          <w:szCs w:val="20"/>
        </w:rPr>
      </w:pPr>
      <w:r w:rsidRPr="00203C5A">
        <w:rPr>
          <w:noProof/>
          <w:sz w:val="20"/>
          <w:szCs w:val="20"/>
        </w:rPr>
        <w:t>61-30.301</w:t>
      </w:r>
      <w:r>
        <w:rPr>
          <w:noProof/>
          <w:sz w:val="20"/>
          <w:szCs w:val="20"/>
        </w:rPr>
        <w:tab/>
      </w:r>
      <w:r w:rsidRPr="00203C5A">
        <w:rPr>
          <w:noProof/>
          <w:sz w:val="20"/>
          <w:szCs w:val="20"/>
        </w:rPr>
        <w:t>Delinquent License</w:t>
      </w:r>
    </w:p>
    <w:p w14:paraId="7EEE58A5" w14:textId="77777777" w:rsidR="00203C5A" w:rsidRPr="00203C5A" w:rsidRDefault="00203C5A" w:rsidP="00AC3921">
      <w:pPr>
        <w:widowControl w:val="0"/>
        <w:tabs>
          <w:tab w:val="left" w:pos="1440"/>
        </w:tabs>
        <w:spacing w:line="260" w:lineRule="atLeast"/>
        <w:jc w:val="both"/>
        <w:outlineLvl w:val="0"/>
        <w:rPr>
          <w:noProof/>
          <w:sz w:val="20"/>
          <w:szCs w:val="20"/>
        </w:rPr>
      </w:pPr>
      <w:r w:rsidRPr="00203C5A">
        <w:rPr>
          <w:noProof/>
          <w:sz w:val="20"/>
          <w:szCs w:val="20"/>
        </w:rPr>
        <w:t>61-30.302</w:t>
      </w:r>
      <w:r>
        <w:rPr>
          <w:noProof/>
          <w:sz w:val="20"/>
          <w:szCs w:val="20"/>
        </w:rPr>
        <w:tab/>
      </w:r>
      <w:r w:rsidRPr="00203C5A">
        <w:rPr>
          <w:noProof/>
          <w:sz w:val="20"/>
          <w:szCs w:val="20"/>
        </w:rPr>
        <w:t>Inactive, Active Status</w:t>
      </w:r>
    </w:p>
    <w:p w14:paraId="18CBA915" w14:textId="77777777" w:rsidR="00203C5A" w:rsidRPr="00203C5A" w:rsidRDefault="00203C5A" w:rsidP="00AC3921">
      <w:pPr>
        <w:widowControl w:val="0"/>
        <w:tabs>
          <w:tab w:val="left" w:pos="1440"/>
        </w:tabs>
        <w:spacing w:line="260" w:lineRule="atLeast"/>
        <w:jc w:val="both"/>
        <w:outlineLvl w:val="0"/>
        <w:rPr>
          <w:noProof/>
          <w:color w:val="000000"/>
          <w:sz w:val="20"/>
        </w:rPr>
      </w:pPr>
      <w:r w:rsidRPr="00203C5A">
        <w:rPr>
          <w:noProof/>
          <w:color w:val="000000"/>
          <w:sz w:val="20"/>
        </w:rPr>
        <w:t>61-30.401</w:t>
      </w:r>
      <w:r>
        <w:rPr>
          <w:noProof/>
          <w:sz w:val="20"/>
        </w:rPr>
        <w:tab/>
      </w:r>
      <w:r w:rsidRPr="00203C5A">
        <w:rPr>
          <w:noProof/>
          <w:color w:val="000000"/>
          <w:sz w:val="20"/>
        </w:rPr>
        <w:t>License Renewal</w:t>
      </w:r>
    </w:p>
    <w:p w14:paraId="582236E9" w14:textId="77777777" w:rsidR="00203C5A" w:rsidRPr="00203C5A" w:rsidRDefault="00203C5A" w:rsidP="00AC3921">
      <w:pPr>
        <w:widowControl w:val="0"/>
        <w:tabs>
          <w:tab w:val="left" w:pos="1440"/>
        </w:tabs>
        <w:spacing w:line="260" w:lineRule="atLeast"/>
        <w:jc w:val="both"/>
        <w:outlineLvl w:val="0"/>
        <w:rPr>
          <w:noProof/>
          <w:sz w:val="20"/>
          <w:szCs w:val="20"/>
        </w:rPr>
      </w:pPr>
      <w:r w:rsidRPr="00203C5A">
        <w:rPr>
          <w:sz w:val="20"/>
          <w:szCs w:val="20"/>
        </w:rPr>
        <w:t>61-30.40</w:t>
      </w:r>
      <w:r w:rsidRPr="00203C5A">
        <w:rPr>
          <w:sz w:val="20"/>
          <w:szCs w:val="20"/>
          <w:lang w:val="en-CA"/>
        </w:rPr>
        <w:t>3</w:t>
      </w:r>
      <w:r>
        <w:rPr>
          <w:sz w:val="20"/>
          <w:szCs w:val="20"/>
          <w:lang w:val="en-CA"/>
        </w:rPr>
        <w:tab/>
      </w:r>
      <w:r w:rsidR="00756EE6">
        <w:rPr>
          <w:sz w:val="20"/>
          <w:szCs w:val="20"/>
          <w:lang w:val="en-CA"/>
        </w:rPr>
        <w:t>Reinstatement Process</w:t>
      </w:r>
    </w:p>
    <w:p w14:paraId="33A16FE6" w14:textId="77777777" w:rsidR="0015071A" w:rsidRPr="0015071A" w:rsidRDefault="0015071A" w:rsidP="00AC3921">
      <w:pPr>
        <w:widowControl w:val="0"/>
        <w:tabs>
          <w:tab w:val="left" w:pos="1440"/>
        </w:tabs>
        <w:overflowPunct w:val="0"/>
        <w:autoSpaceDE w:val="0"/>
        <w:autoSpaceDN w:val="0"/>
        <w:adjustRightInd w:val="0"/>
        <w:spacing w:line="260" w:lineRule="atLeast"/>
        <w:jc w:val="both"/>
        <w:textAlignment w:val="baseline"/>
        <w:outlineLvl w:val="0"/>
        <w:rPr>
          <w:noProof/>
          <w:color w:val="000000"/>
          <w:sz w:val="20"/>
          <w:szCs w:val="20"/>
        </w:rPr>
      </w:pPr>
      <w:r w:rsidRPr="0015071A">
        <w:rPr>
          <w:noProof/>
          <w:sz w:val="20"/>
          <w:szCs w:val="20"/>
        </w:rPr>
        <w:t>61-30.501</w:t>
      </w:r>
      <w:r>
        <w:rPr>
          <w:noProof/>
          <w:sz w:val="20"/>
          <w:szCs w:val="20"/>
        </w:rPr>
        <w:tab/>
      </w:r>
      <w:r w:rsidRPr="0015071A">
        <w:rPr>
          <w:noProof/>
          <w:sz w:val="20"/>
          <w:szCs w:val="20"/>
        </w:rPr>
        <w:t>Provider Approval, Prelicensure and Continuing Education</w:t>
      </w:r>
    </w:p>
    <w:p w14:paraId="534E8992" w14:textId="77777777" w:rsidR="00EF0529" w:rsidRDefault="00EF0529" w:rsidP="00AC3921">
      <w:pPr>
        <w:widowControl w:val="0"/>
        <w:tabs>
          <w:tab w:val="left" w:pos="1440"/>
        </w:tabs>
        <w:overflowPunct w:val="0"/>
        <w:autoSpaceDE w:val="0"/>
        <w:autoSpaceDN w:val="0"/>
        <w:adjustRightInd w:val="0"/>
        <w:spacing w:line="260" w:lineRule="atLeast"/>
        <w:jc w:val="both"/>
        <w:textAlignment w:val="baseline"/>
        <w:outlineLvl w:val="0"/>
        <w:rPr>
          <w:noProof/>
          <w:color w:val="000000"/>
          <w:sz w:val="20"/>
          <w:szCs w:val="20"/>
        </w:rPr>
      </w:pPr>
      <w:r w:rsidRPr="00EF4A7D">
        <w:rPr>
          <w:noProof/>
          <w:color w:val="000000"/>
          <w:sz w:val="20"/>
          <w:szCs w:val="20"/>
        </w:rPr>
        <w:t>61-30.502</w:t>
      </w:r>
      <w:r w:rsidR="00B65BF6">
        <w:rPr>
          <w:noProof/>
          <w:color w:val="000000"/>
          <w:sz w:val="20"/>
          <w:szCs w:val="20"/>
        </w:rPr>
        <w:tab/>
      </w:r>
      <w:r w:rsidRPr="00EF4A7D">
        <w:rPr>
          <w:noProof/>
          <w:color w:val="000000"/>
          <w:sz w:val="20"/>
          <w:szCs w:val="20"/>
        </w:rPr>
        <w:t>Provider Requirements, Prelicensure and Continuing Education</w:t>
      </w:r>
    </w:p>
    <w:p w14:paraId="070076AA" w14:textId="77777777" w:rsidR="00BF7337" w:rsidRPr="00B65BF6" w:rsidRDefault="00BF7337" w:rsidP="00AC3921">
      <w:pPr>
        <w:widowControl w:val="0"/>
        <w:tabs>
          <w:tab w:val="left" w:pos="1440"/>
        </w:tabs>
        <w:spacing w:line="260" w:lineRule="atLeast"/>
        <w:jc w:val="both"/>
        <w:outlineLvl w:val="0"/>
        <w:rPr>
          <w:noProof/>
          <w:color w:val="000000"/>
          <w:sz w:val="20"/>
          <w:szCs w:val="20"/>
        </w:rPr>
      </w:pPr>
      <w:r w:rsidRPr="00B65BF6">
        <w:rPr>
          <w:noProof/>
          <w:color w:val="000000"/>
          <w:sz w:val="20"/>
          <w:szCs w:val="20"/>
        </w:rPr>
        <w:t>61-30.503</w:t>
      </w:r>
      <w:r w:rsidR="00B65BF6">
        <w:rPr>
          <w:noProof/>
          <w:color w:val="000000"/>
          <w:sz w:val="20"/>
          <w:szCs w:val="20"/>
        </w:rPr>
        <w:tab/>
      </w:r>
      <w:r w:rsidRPr="00B65BF6">
        <w:rPr>
          <w:noProof/>
          <w:color w:val="000000"/>
          <w:sz w:val="20"/>
          <w:szCs w:val="20"/>
        </w:rPr>
        <w:t>Course Approval, Prelicensure and Continuing Education</w:t>
      </w:r>
    </w:p>
    <w:p w14:paraId="37D51C51" w14:textId="77777777" w:rsidR="00BF7337" w:rsidRPr="00B65BF6" w:rsidRDefault="00BF7337" w:rsidP="00AC3921">
      <w:pPr>
        <w:widowControl w:val="0"/>
        <w:tabs>
          <w:tab w:val="left" w:pos="1440"/>
        </w:tabs>
        <w:spacing w:line="260" w:lineRule="atLeast"/>
        <w:jc w:val="both"/>
        <w:outlineLvl w:val="0"/>
        <w:rPr>
          <w:noProof/>
          <w:sz w:val="20"/>
          <w:szCs w:val="20"/>
        </w:rPr>
      </w:pPr>
      <w:r w:rsidRPr="00B65BF6">
        <w:rPr>
          <w:noProof/>
          <w:color w:val="000000"/>
          <w:sz w:val="20"/>
          <w:szCs w:val="20"/>
        </w:rPr>
        <w:t>61-30.602</w:t>
      </w:r>
      <w:r w:rsidR="00B65BF6">
        <w:rPr>
          <w:noProof/>
          <w:color w:val="000000"/>
          <w:sz w:val="20"/>
          <w:szCs w:val="20"/>
        </w:rPr>
        <w:tab/>
      </w:r>
      <w:r w:rsidRPr="00B65BF6">
        <w:rPr>
          <w:noProof/>
          <w:color w:val="000000"/>
          <w:sz w:val="20"/>
          <w:szCs w:val="20"/>
        </w:rPr>
        <w:t>Disciplinary</w:t>
      </w:r>
      <w:r w:rsidRPr="00B65BF6">
        <w:rPr>
          <w:noProof/>
          <w:sz w:val="20"/>
          <w:szCs w:val="20"/>
        </w:rPr>
        <w:t xml:space="preserve"> Guidelines</w:t>
      </w:r>
    </w:p>
    <w:p w14:paraId="05AC30FC" w14:textId="77777777" w:rsidR="00BF7337" w:rsidRPr="00B65BF6" w:rsidRDefault="00BF7337" w:rsidP="00AC3921">
      <w:pPr>
        <w:widowControl w:val="0"/>
        <w:tabs>
          <w:tab w:val="left" w:pos="1440"/>
        </w:tabs>
        <w:spacing w:line="260" w:lineRule="atLeast"/>
        <w:jc w:val="both"/>
        <w:outlineLvl w:val="0"/>
        <w:rPr>
          <w:noProof/>
          <w:sz w:val="20"/>
          <w:szCs w:val="20"/>
        </w:rPr>
      </w:pPr>
      <w:r w:rsidRPr="00B65BF6">
        <w:rPr>
          <w:noProof/>
          <w:sz w:val="20"/>
          <w:szCs w:val="20"/>
        </w:rPr>
        <w:t>61-30.603</w:t>
      </w:r>
      <w:r w:rsidR="00B65BF6">
        <w:rPr>
          <w:noProof/>
          <w:sz w:val="20"/>
          <w:szCs w:val="20"/>
        </w:rPr>
        <w:tab/>
      </w:r>
      <w:r w:rsidRPr="00B65BF6">
        <w:rPr>
          <w:noProof/>
          <w:sz w:val="20"/>
          <w:szCs w:val="20"/>
        </w:rPr>
        <w:t>Notice of Noncompliance</w:t>
      </w:r>
    </w:p>
    <w:p w14:paraId="39DFFA0E" w14:textId="77777777" w:rsidR="00BF7337" w:rsidRPr="00B65BF6" w:rsidRDefault="00BF7337" w:rsidP="00AC3921">
      <w:pPr>
        <w:widowControl w:val="0"/>
        <w:tabs>
          <w:tab w:val="left" w:pos="1440"/>
        </w:tabs>
        <w:spacing w:line="260" w:lineRule="atLeast"/>
        <w:jc w:val="both"/>
        <w:outlineLvl w:val="0"/>
        <w:rPr>
          <w:noProof/>
          <w:sz w:val="20"/>
          <w:szCs w:val="20"/>
        </w:rPr>
      </w:pPr>
      <w:r w:rsidRPr="00B65BF6">
        <w:rPr>
          <w:noProof/>
          <w:sz w:val="20"/>
          <w:szCs w:val="20"/>
        </w:rPr>
        <w:t>61-30.604</w:t>
      </w:r>
      <w:r w:rsidR="00B65BF6">
        <w:rPr>
          <w:noProof/>
          <w:sz w:val="20"/>
          <w:szCs w:val="20"/>
        </w:rPr>
        <w:tab/>
      </w:r>
      <w:r w:rsidRPr="00B65BF6">
        <w:rPr>
          <w:noProof/>
          <w:color w:val="000000"/>
          <w:sz w:val="20"/>
          <w:szCs w:val="20"/>
        </w:rPr>
        <w:t>Citations</w:t>
      </w:r>
    </w:p>
    <w:p w14:paraId="6088C200" w14:textId="77777777" w:rsidR="00BF7337" w:rsidRPr="00B65BF6" w:rsidRDefault="00BF7337" w:rsidP="00AC3921">
      <w:pPr>
        <w:widowControl w:val="0"/>
        <w:tabs>
          <w:tab w:val="left" w:pos="1440"/>
        </w:tabs>
        <w:spacing w:line="260" w:lineRule="atLeast"/>
        <w:jc w:val="both"/>
        <w:outlineLvl w:val="0"/>
        <w:rPr>
          <w:noProof/>
          <w:sz w:val="20"/>
          <w:szCs w:val="20"/>
        </w:rPr>
      </w:pPr>
      <w:r w:rsidRPr="00B65BF6">
        <w:rPr>
          <w:noProof/>
          <w:sz w:val="20"/>
          <w:szCs w:val="20"/>
        </w:rPr>
        <w:t>61-30.605</w:t>
      </w:r>
      <w:r w:rsidR="00B65BF6">
        <w:rPr>
          <w:noProof/>
          <w:sz w:val="20"/>
          <w:szCs w:val="20"/>
        </w:rPr>
        <w:tab/>
      </w:r>
      <w:r w:rsidRPr="00B65BF6">
        <w:rPr>
          <w:noProof/>
          <w:sz w:val="20"/>
          <w:szCs w:val="20"/>
        </w:rPr>
        <w:t>Mediation</w:t>
      </w:r>
    </w:p>
    <w:p w14:paraId="79876ECF" w14:textId="77777777" w:rsidR="00BF7337" w:rsidRPr="00B65BF6" w:rsidRDefault="00BF7337" w:rsidP="00AC3921">
      <w:pPr>
        <w:widowControl w:val="0"/>
        <w:tabs>
          <w:tab w:val="left" w:pos="1440"/>
        </w:tabs>
        <w:spacing w:line="260" w:lineRule="atLeast"/>
        <w:jc w:val="both"/>
        <w:outlineLvl w:val="0"/>
        <w:rPr>
          <w:noProof/>
          <w:sz w:val="20"/>
          <w:szCs w:val="20"/>
        </w:rPr>
      </w:pPr>
      <w:r w:rsidRPr="00B65BF6">
        <w:rPr>
          <w:noProof/>
          <w:sz w:val="20"/>
          <w:szCs w:val="20"/>
        </w:rPr>
        <w:t>61-30.801</w:t>
      </w:r>
      <w:r w:rsidR="00B65BF6">
        <w:rPr>
          <w:noProof/>
          <w:sz w:val="20"/>
          <w:szCs w:val="20"/>
        </w:rPr>
        <w:tab/>
      </w:r>
      <w:r w:rsidRPr="00B65BF6">
        <w:rPr>
          <w:sz w:val="20"/>
          <w:szCs w:val="20"/>
        </w:rPr>
        <w:t>Standards of Practice, General</w:t>
      </w:r>
    </w:p>
    <w:p w14:paraId="5BB30238" w14:textId="77777777" w:rsidR="00BF7337" w:rsidRPr="00B65BF6" w:rsidRDefault="00BF7337" w:rsidP="00AC3921">
      <w:pPr>
        <w:widowControl w:val="0"/>
        <w:tabs>
          <w:tab w:val="left" w:pos="1440"/>
        </w:tabs>
        <w:spacing w:line="260" w:lineRule="atLeast"/>
        <w:jc w:val="both"/>
        <w:outlineLvl w:val="0"/>
        <w:rPr>
          <w:noProof/>
          <w:sz w:val="20"/>
          <w:szCs w:val="20"/>
        </w:rPr>
      </w:pPr>
      <w:r w:rsidRPr="00B65BF6">
        <w:rPr>
          <w:noProof/>
          <w:sz w:val="20"/>
          <w:szCs w:val="20"/>
        </w:rPr>
        <w:t>61-30.802</w:t>
      </w:r>
      <w:r w:rsidR="00B65BF6">
        <w:rPr>
          <w:noProof/>
          <w:sz w:val="20"/>
          <w:szCs w:val="20"/>
        </w:rPr>
        <w:tab/>
      </w:r>
      <w:r w:rsidRPr="00B65BF6">
        <w:rPr>
          <w:noProof/>
          <w:sz w:val="20"/>
          <w:szCs w:val="20"/>
        </w:rPr>
        <w:t xml:space="preserve">Standards of Practice, </w:t>
      </w:r>
      <w:r w:rsidRPr="00B65BF6">
        <w:rPr>
          <w:sz w:val="20"/>
          <w:szCs w:val="20"/>
        </w:rPr>
        <w:t>Structure</w:t>
      </w:r>
    </w:p>
    <w:p w14:paraId="7D690478" w14:textId="77777777" w:rsidR="00BF7337" w:rsidRPr="00B65BF6" w:rsidRDefault="00BF7337" w:rsidP="00AC3921">
      <w:pPr>
        <w:widowControl w:val="0"/>
        <w:tabs>
          <w:tab w:val="left" w:pos="1440"/>
        </w:tabs>
        <w:spacing w:line="260" w:lineRule="atLeast"/>
        <w:jc w:val="both"/>
        <w:outlineLvl w:val="0"/>
        <w:rPr>
          <w:noProof/>
          <w:sz w:val="20"/>
          <w:szCs w:val="20"/>
        </w:rPr>
      </w:pPr>
      <w:r w:rsidRPr="00B65BF6">
        <w:rPr>
          <w:noProof/>
          <w:sz w:val="20"/>
          <w:szCs w:val="20"/>
        </w:rPr>
        <w:t>61-30.803</w:t>
      </w:r>
      <w:r w:rsidR="00B65BF6">
        <w:rPr>
          <w:noProof/>
          <w:sz w:val="20"/>
          <w:szCs w:val="20"/>
        </w:rPr>
        <w:tab/>
      </w:r>
      <w:r w:rsidRPr="00B65BF6">
        <w:rPr>
          <w:noProof/>
          <w:sz w:val="20"/>
          <w:szCs w:val="20"/>
        </w:rPr>
        <w:t xml:space="preserve">Standards of Practice, </w:t>
      </w:r>
      <w:r w:rsidRPr="00B65BF6">
        <w:rPr>
          <w:sz w:val="20"/>
          <w:szCs w:val="20"/>
        </w:rPr>
        <w:t>Electrical Systems</w:t>
      </w:r>
    </w:p>
    <w:p w14:paraId="40DD5F89" w14:textId="77777777" w:rsidR="00BF7337" w:rsidRPr="00B65BF6" w:rsidRDefault="00BF7337" w:rsidP="00AC3921">
      <w:pPr>
        <w:widowControl w:val="0"/>
        <w:tabs>
          <w:tab w:val="left" w:pos="1440"/>
        </w:tabs>
        <w:spacing w:line="260" w:lineRule="atLeast"/>
        <w:jc w:val="both"/>
        <w:outlineLvl w:val="0"/>
        <w:rPr>
          <w:noProof/>
          <w:sz w:val="20"/>
          <w:szCs w:val="20"/>
        </w:rPr>
      </w:pPr>
      <w:r w:rsidRPr="00B65BF6">
        <w:rPr>
          <w:noProof/>
          <w:sz w:val="20"/>
          <w:szCs w:val="20"/>
        </w:rPr>
        <w:t>61-30.804</w:t>
      </w:r>
      <w:r w:rsidR="00B65BF6">
        <w:rPr>
          <w:noProof/>
          <w:sz w:val="20"/>
          <w:szCs w:val="20"/>
        </w:rPr>
        <w:tab/>
      </w:r>
      <w:r w:rsidRPr="00B65BF6">
        <w:rPr>
          <w:noProof/>
          <w:sz w:val="20"/>
          <w:szCs w:val="20"/>
        </w:rPr>
        <w:t>Standards of Practice, HVAC</w:t>
      </w:r>
      <w:r w:rsidRPr="00B65BF6">
        <w:rPr>
          <w:sz w:val="20"/>
          <w:szCs w:val="20"/>
        </w:rPr>
        <w:t xml:space="preserve"> Systems</w:t>
      </w:r>
    </w:p>
    <w:p w14:paraId="07A6F300" w14:textId="77777777" w:rsidR="00BF7337" w:rsidRPr="00B65BF6" w:rsidRDefault="00BF7337" w:rsidP="00AC3921">
      <w:pPr>
        <w:widowControl w:val="0"/>
        <w:tabs>
          <w:tab w:val="left" w:pos="1440"/>
        </w:tabs>
        <w:spacing w:line="260" w:lineRule="atLeast"/>
        <w:jc w:val="both"/>
        <w:outlineLvl w:val="0"/>
        <w:rPr>
          <w:noProof/>
          <w:sz w:val="20"/>
          <w:szCs w:val="20"/>
        </w:rPr>
      </w:pPr>
      <w:r w:rsidRPr="00B65BF6">
        <w:rPr>
          <w:noProof/>
          <w:sz w:val="20"/>
          <w:szCs w:val="20"/>
        </w:rPr>
        <w:t>61-30.805</w:t>
      </w:r>
      <w:r w:rsidR="00B65BF6">
        <w:rPr>
          <w:noProof/>
          <w:sz w:val="20"/>
          <w:szCs w:val="20"/>
        </w:rPr>
        <w:tab/>
      </w:r>
      <w:r w:rsidRPr="00B65BF6">
        <w:rPr>
          <w:noProof/>
          <w:sz w:val="20"/>
          <w:szCs w:val="20"/>
        </w:rPr>
        <w:t xml:space="preserve">Standards of Practice, </w:t>
      </w:r>
      <w:r w:rsidRPr="00B65BF6">
        <w:rPr>
          <w:sz w:val="20"/>
          <w:szCs w:val="20"/>
        </w:rPr>
        <w:t>Roof Covering</w:t>
      </w:r>
    </w:p>
    <w:p w14:paraId="2AC4ED84" w14:textId="77777777" w:rsidR="00BF7337" w:rsidRPr="00B65BF6" w:rsidRDefault="00BF7337" w:rsidP="00AC3921">
      <w:pPr>
        <w:widowControl w:val="0"/>
        <w:tabs>
          <w:tab w:val="left" w:pos="1440"/>
        </w:tabs>
        <w:spacing w:line="260" w:lineRule="atLeast"/>
        <w:jc w:val="both"/>
        <w:outlineLvl w:val="0"/>
        <w:rPr>
          <w:sz w:val="20"/>
          <w:szCs w:val="20"/>
        </w:rPr>
      </w:pPr>
      <w:r w:rsidRPr="00B65BF6">
        <w:rPr>
          <w:noProof/>
          <w:sz w:val="20"/>
          <w:szCs w:val="20"/>
        </w:rPr>
        <w:t>61-30.806</w:t>
      </w:r>
      <w:r w:rsidR="00B65BF6">
        <w:rPr>
          <w:noProof/>
          <w:sz w:val="20"/>
          <w:szCs w:val="20"/>
        </w:rPr>
        <w:tab/>
      </w:r>
      <w:r w:rsidRPr="00B65BF6">
        <w:rPr>
          <w:noProof/>
          <w:sz w:val="20"/>
          <w:szCs w:val="20"/>
        </w:rPr>
        <w:t xml:space="preserve">Standards of Practice, </w:t>
      </w:r>
      <w:r w:rsidRPr="00B65BF6">
        <w:rPr>
          <w:sz w:val="20"/>
          <w:szCs w:val="20"/>
        </w:rPr>
        <w:t>Plumbing System</w:t>
      </w:r>
    </w:p>
    <w:p w14:paraId="5FD8A25D" w14:textId="77777777" w:rsidR="00BF7337" w:rsidRPr="00B65BF6" w:rsidRDefault="00BF7337" w:rsidP="00AC3921">
      <w:pPr>
        <w:widowControl w:val="0"/>
        <w:tabs>
          <w:tab w:val="left" w:pos="1440"/>
        </w:tabs>
        <w:spacing w:line="260" w:lineRule="atLeast"/>
        <w:jc w:val="both"/>
        <w:outlineLvl w:val="0"/>
        <w:rPr>
          <w:noProof/>
          <w:sz w:val="20"/>
          <w:szCs w:val="20"/>
        </w:rPr>
      </w:pPr>
      <w:r w:rsidRPr="00B65BF6">
        <w:rPr>
          <w:noProof/>
          <w:sz w:val="20"/>
          <w:szCs w:val="20"/>
        </w:rPr>
        <w:t>61-30.807</w:t>
      </w:r>
      <w:r w:rsidR="00B65BF6">
        <w:rPr>
          <w:noProof/>
          <w:sz w:val="20"/>
          <w:szCs w:val="20"/>
        </w:rPr>
        <w:tab/>
      </w:r>
      <w:r w:rsidRPr="00B65BF6">
        <w:rPr>
          <w:noProof/>
          <w:sz w:val="20"/>
          <w:szCs w:val="20"/>
        </w:rPr>
        <w:t xml:space="preserve">Standards of Practice, </w:t>
      </w:r>
      <w:r w:rsidRPr="00B65BF6">
        <w:rPr>
          <w:sz w:val="20"/>
          <w:szCs w:val="20"/>
        </w:rPr>
        <w:t>Interior Components</w:t>
      </w:r>
    </w:p>
    <w:p w14:paraId="14D9B995" w14:textId="77777777" w:rsidR="00BF7337" w:rsidRPr="00B65BF6" w:rsidRDefault="00BF7337" w:rsidP="00AC3921">
      <w:pPr>
        <w:widowControl w:val="0"/>
        <w:tabs>
          <w:tab w:val="left" w:pos="1440"/>
        </w:tabs>
        <w:spacing w:line="260" w:lineRule="atLeast"/>
        <w:jc w:val="both"/>
        <w:outlineLvl w:val="0"/>
        <w:rPr>
          <w:noProof/>
          <w:sz w:val="20"/>
          <w:szCs w:val="20"/>
        </w:rPr>
      </w:pPr>
      <w:r w:rsidRPr="00B65BF6">
        <w:rPr>
          <w:noProof/>
          <w:sz w:val="20"/>
          <w:szCs w:val="20"/>
        </w:rPr>
        <w:t>61-30.810</w:t>
      </w:r>
      <w:r w:rsidR="00B65BF6">
        <w:rPr>
          <w:noProof/>
          <w:sz w:val="20"/>
          <w:szCs w:val="20"/>
        </w:rPr>
        <w:tab/>
      </w:r>
      <w:r w:rsidRPr="00B65BF6">
        <w:rPr>
          <w:sz w:val="20"/>
          <w:szCs w:val="20"/>
        </w:rPr>
        <w:t>Standards</w:t>
      </w:r>
      <w:r w:rsidRPr="00B65BF6">
        <w:rPr>
          <w:noProof/>
          <w:sz w:val="20"/>
          <w:szCs w:val="20"/>
        </w:rPr>
        <w:t xml:space="preserve"> of Practice, </w:t>
      </w:r>
      <w:r w:rsidRPr="00B65BF6">
        <w:rPr>
          <w:sz w:val="20"/>
          <w:szCs w:val="20"/>
        </w:rPr>
        <w:t>Exterior Components</w:t>
      </w:r>
    </w:p>
    <w:p w14:paraId="7FB13CE7" w14:textId="77777777" w:rsidR="00BF7337" w:rsidRPr="00B65BF6" w:rsidRDefault="00BF7337" w:rsidP="00AC3921">
      <w:pPr>
        <w:widowControl w:val="0"/>
        <w:tabs>
          <w:tab w:val="left" w:pos="1440"/>
        </w:tabs>
        <w:spacing w:after="240" w:line="260" w:lineRule="atLeast"/>
        <w:jc w:val="both"/>
        <w:outlineLvl w:val="0"/>
        <w:rPr>
          <w:noProof/>
          <w:sz w:val="20"/>
          <w:szCs w:val="20"/>
        </w:rPr>
      </w:pPr>
      <w:r w:rsidRPr="00B65BF6">
        <w:rPr>
          <w:noProof/>
          <w:sz w:val="20"/>
          <w:szCs w:val="20"/>
        </w:rPr>
        <w:t>61-30.811</w:t>
      </w:r>
      <w:r w:rsidR="00B65BF6">
        <w:rPr>
          <w:noProof/>
          <w:sz w:val="20"/>
          <w:szCs w:val="20"/>
        </w:rPr>
        <w:tab/>
      </w:r>
      <w:r w:rsidRPr="00B65BF6">
        <w:rPr>
          <w:noProof/>
          <w:sz w:val="20"/>
          <w:szCs w:val="20"/>
        </w:rPr>
        <w:t xml:space="preserve">Standards of Practice, </w:t>
      </w:r>
      <w:r w:rsidRPr="00B65BF6">
        <w:rPr>
          <w:sz w:val="20"/>
          <w:szCs w:val="20"/>
        </w:rPr>
        <w:t>Site Conditions that Affect the Structure</w:t>
      </w:r>
    </w:p>
    <w:p w14:paraId="4D7A5776" w14:textId="77777777" w:rsidR="008501FE" w:rsidRPr="00EF4A7D" w:rsidRDefault="008501FE" w:rsidP="00DA5D27">
      <w:pPr>
        <w:widowControl w:val="0"/>
        <w:overflowPunct w:val="0"/>
        <w:autoSpaceDE w:val="0"/>
        <w:autoSpaceDN w:val="0"/>
        <w:adjustRightInd w:val="0"/>
        <w:spacing w:line="260" w:lineRule="atLeast"/>
        <w:ind w:firstLine="360"/>
        <w:jc w:val="both"/>
        <w:textAlignment w:val="baseline"/>
        <w:outlineLvl w:val="1"/>
        <w:rPr>
          <w:b/>
          <w:noProof/>
          <w:sz w:val="20"/>
          <w:szCs w:val="20"/>
        </w:rPr>
      </w:pPr>
      <w:r w:rsidRPr="00EF4A7D">
        <w:rPr>
          <w:b/>
          <w:noProof/>
          <w:sz w:val="20"/>
          <w:szCs w:val="20"/>
        </w:rPr>
        <w:t>61-30.101 Definitions</w:t>
      </w:r>
      <w:r w:rsidR="00EC1EF9" w:rsidRPr="00EF4A7D">
        <w:rPr>
          <w:b/>
          <w:noProof/>
          <w:sz w:val="20"/>
          <w:szCs w:val="20"/>
        </w:rPr>
        <w:t>.</w:t>
      </w:r>
    </w:p>
    <w:p w14:paraId="697A3949" w14:textId="77777777" w:rsidR="008501FE" w:rsidRPr="00EF4A7D" w:rsidRDefault="008501FE" w:rsidP="00DA5D27">
      <w:pPr>
        <w:widowControl w:val="0"/>
        <w:overflowPunct w:val="0"/>
        <w:autoSpaceDE w:val="0"/>
        <w:autoSpaceDN w:val="0"/>
        <w:adjustRightInd w:val="0"/>
        <w:spacing w:line="260" w:lineRule="atLeast"/>
        <w:jc w:val="both"/>
        <w:textAlignment w:val="baseline"/>
        <w:rPr>
          <w:noProof/>
          <w:sz w:val="20"/>
          <w:szCs w:val="20"/>
        </w:rPr>
      </w:pPr>
      <w:r w:rsidRPr="00EF4A7D">
        <w:rPr>
          <w:noProof/>
          <w:sz w:val="20"/>
          <w:szCs w:val="20"/>
        </w:rPr>
        <w:t>As used in this chapter, the following terms have the following meanings:</w:t>
      </w:r>
    </w:p>
    <w:p w14:paraId="10F4832F" w14:textId="77777777" w:rsidR="008501FE" w:rsidRPr="00EF4A7D" w:rsidRDefault="008501FE" w:rsidP="00DA5D27">
      <w:pPr>
        <w:widowControl w:val="0"/>
        <w:spacing w:line="260" w:lineRule="atLeast"/>
        <w:ind w:firstLine="360"/>
        <w:jc w:val="both"/>
        <w:rPr>
          <w:sz w:val="20"/>
          <w:szCs w:val="20"/>
        </w:rPr>
      </w:pPr>
      <w:r w:rsidRPr="00EF4A7D">
        <w:rPr>
          <w:sz w:val="20"/>
          <w:szCs w:val="20"/>
        </w:rPr>
        <w:t>(1) Additional Evaluation: Examination and analysis by a qualified professional engineer, contractor, tradesman or service technician beyond that provided by the home inspection.</w:t>
      </w:r>
    </w:p>
    <w:p w14:paraId="0F595780" w14:textId="77777777" w:rsidR="008501FE" w:rsidRPr="00EF4A7D" w:rsidRDefault="008501FE" w:rsidP="00DA5D27">
      <w:pPr>
        <w:widowControl w:val="0"/>
        <w:overflowPunct w:val="0"/>
        <w:autoSpaceDE w:val="0"/>
        <w:autoSpaceDN w:val="0"/>
        <w:adjustRightInd w:val="0"/>
        <w:spacing w:line="260" w:lineRule="atLeast"/>
        <w:ind w:firstLine="360"/>
        <w:jc w:val="both"/>
        <w:textAlignment w:val="baseline"/>
        <w:rPr>
          <w:sz w:val="20"/>
          <w:szCs w:val="20"/>
        </w:rPr>
      </w:pPr>
      <w:r w:rsidRPr="00EF4A7D">
        <w:rPr>
          <w:noProof/>
          <w:sz w:val="20"/>
          <w:szCs w:val="20"/>
        </w:rPr>
        <w:t xml:space="preserve">(2) </w:t>
      </w:r>
      <w:r w:rsidRPr="00EF4A7D">
        <w:rPr>
          <w:sz w:val="20"/>
          <w:szCs w:val="20"/>
        </w:rPr>
        <w:t>Alarm Systems: Warning devices, installed or free standing, including but not limited to: carbon monoxide detectors, flue gas and other spillage detectors, security equipment, ejector pumps and smoke alarms.</w:t>
      </w:r>
    </w:p>
    <w:p w14:paraId="717E9088" w14:textId="77777777" w:rsidR="008501FE" w:rsidRPr="00EF4A7D" w:rsidRDefault="008501FE" w:rsidP="00DA5D27">
      <w:pPr>
        <w:widowControl w:val="0"/>
        <w:spacing w:line="260" w:lineRule="atLeast"/>
        <w:ind w:firstLine="360"/>
        <w:jc w:val="both"/>
        <w:rPr>
          <w:sz w:val="20"/>
          <w:szCs w:val="20"/>
        </w:rPr>
      </w:pPr>
      <w:r w:rsidRPr="00EF4A7D">
        <w:rPr>
          <w:sz w:val="20"/>
          <w:szCs w:val="20"/>
        </w:rPr>
        <w:t>(3) Architectural Service: Any practice involving the art and science of building design for construction of any structure or groupings of structures and the use of space within and surrounding the structures or the design for construction, including but not specifically limited to, schematic design, design development, preparation of construction contract documents, and administration of the construction contract.</w:t>
      </w:r>
    </w:p>
    <w:p w14:paraId="1F7B92BE" w14:textId="77777777" w:rsidR="008501FE" w:rsidRPr="00EF4A7D" w:rsidRDefault="008501FE" w:rsidP="00DA5D27">
      <w:pPr>
        <w:widowControl w:val="0"/>
        <w:spacing w:line="260" w:lineRule="atLeast"/>
        <w:ind w:firstLine="360"/>
        <w:jc w:val="both"/>
        <w:rPr>
          <w:sz w:val="20"/>
          <w:szCs w:val="20"/>
        </w:rPr>
      </w:pPr>
      <w:r w:rsidRPr="00EF4A7D">
        <w:rPr>
          <w:sz w:val="20"/>
          <w:szCs w:val="20"/>
        </w:rPr>
        <w:t>(4) Automatic Safety Controls: Devices designed and installed to protect systems and components from unsafe conditions.</w:t>
      </w:r>
    </w:p>
    <w:p w14:paraId="62B934B3" w14:textId="77777777" w:rsidR="008501FE" w:rsidRPr="00EF4A7D" w:rsidRDefault="008501FE" w:rsidP="00DA5D27">
      <w:pPr>
        <w:widowControl w:val="0"/>
        <w:spacing w:line="260" w:lineRule="atLeast"/>
        <w:ind w:firstLine="360"/>
        <w:jc w:val="both"/>
        <w:rPr>
          <w:sz w:val="20"/>
          <w:szCs w:val="20"/>
        </w:rPr>
      </w:pPr>
      <w:r w:rsidRPr="00EF4A7D">
        <w:rPr>
          <w:sz w:val="20"/>
          <w:szCs w:val="20"/>
        </w:rPr>
        <w:t>(5) Component: A part of a system.</w:t>
      </w:r>
    </w:p>
    <w:p w14:paraId="7627A146" w14:textId="77777777" w:rsidR="008501FE" w:rsidRPr="00EF4A7D" w:rsidRDefault="008501FE" w:rsidP="00DA5D27">
      <w:pPr>
        <w:widowControl w:val="0"/>
        <w:overflowPunct w:val="0"/>
        <w:autoSpaceDE w:val="0"/>
        <w:autoSpaceDN w:val="0"/>
        <w:adjustRightInd w:val="0"/>
        <w:spacing w:line="260" w:lineRule="atLeast"/>
        <w:ind w:firstLine="360"/>
        <w:jc w:val="both"/>
        <w:textAlignment w:val="baseline"/>
        <w:rPr>
          <w:noProof/>
          <w:color w:val="000000"/>
          <w:sz w:val="20"/>
          <w:szCs w:val="20"/>
        </w:rPr>
      </w:pPr>
      <w:r w:rsidRPr="00EF4A7D">
        <w:rPr>
          <w:noProof/>
          <w:color w:val="000000"/>
          <w:sz w:val="20"/>
          <w:szCs w:val="20"/>
        </w:rPr>
        <w:t>(6) Continuing Education Course: A course related to the practice of home inspection. Sales presentations of home inspection products shall not qualify as continuing education courses.</w:t>
      </w:r>
    </w:p>
    <w:p w14:paraId="6962E9FF" w14:textId="77777777" w:rsidR="008501FE" w:rsidRPr="00EF4A7D" w:rsidRDefault="008501FE" w:rsidP="00DA5D27">
      <w:pPr>
        <w:widowControl w:val="0"/>
        <w:overflowPunct w:val="0"/>
        <w:autoSpaceDE w:val="0"/>
        <w:autoSpaceDN w:val="0"/>
        <w:adjustRightInd w:val="0"/>
        <w:spacing w:line="260" w:lineRule="atLeast"/>
        <w:ind w:firstLine="360"/>
        <w:jc w:val="both"/>
        <w:textAlignment w:val="baseline"/>
        <w:rPr>
          <w:noProof/>
          <w:color w:val="000000"/>
          <w:sz w:val="20"/>
          <w:szCs w:val="20"/>
        </w:rPr>
      </w:pPr>
      <w:r w:rsidRPr="00EF4A7D">
        <w:rPr>
          <w:noProof/>
          <w:color w:val="000000"/>
          <w:sz w:val="20"/>
          <w:szCs w:val="20"/>
        </w:rPr>
        <w:t xml:space="preserve">(7) Continuing Education Provider: An entity and any of its agents approved by the department to engage in providing continuing education courses as required by </w:t>
      </w:r>
      <w:r w:rsidR="00C0317F">
        <w:rPr>
          <w:noProof/>
          <w:color w:val="000000"/>
          <w:sz w:val="20"/>
          <w:szCs w:val="20"/>
        </w:rPr>
        <w:t>C</w:t>
      </w:r>
      <w:r w:rsidRPr="00EF4A7D">
        <w:rPr>
          <w:noProof/>
          <w:color w:val="000000"/>
          <w:sz w:val="20"/>
          <w:szCs w:val="20"/>
        </w:rPr>
        <w:t>hapter 61-30, F.A.C.</w:t>
      </w:r>
    </w:p>
    <w:p w14:paraId="12B7C750" w14:textId="77777777" w:rsidR="008501FE" w:rsidRPr="00EF4A7D" w:rsidRDefault="008501FE" w:rsidP="00DA5D27">
      <w:pPr>
        <w:widowControl w:val="0"/>
        <w:overflowPunct w:val="0"/>
        <w:autoSpaceDE w:val="0"/>
        <w:autoSpaceDN w:val="0"/>
        <w:adjustRightInd w:val="0"/>
        <w:spacing w:line="260" w:lineRule="atLeast"/>
        <w:ind w:firstLine="360"/>
        <w:jc w:val="both"/>
        <w:textAlignment w:val="baseline"/>
        <w:rPr>
          <w:noProof/>
          <w:color w:val="000000"/>
          <w:sz w:val="20"/>
          <w:szCs w:val="20"/>
        </w:rPr>
      </w:pPr>
      <w:r w:rsidRPr="00EF4A7D">
        <w:rPr>
          <w:noProof/>
          <w:color w:val="000000"/>
          <w:sz w:val="20"/>
          <w:szCs w:val="20"/>
        </w:rPr>
        <w:t>(8) Course Instructor: Any person approved by the department to conduct training for a department approved course. The instructor’s curriculum vitae must demonstrate particular education, knowledge, experience or skill which sets the applicant apart from those he or she will instruct.</w:t>
      </w:r>
    </w:p>
    <w:p w14:paraId="2F65FC37" w14:textId="77777777" w:rsidR="008501FE" w:rsidRPr="00EF4A7D" w:rsidRDefault="008501FE" w:rsidP="00DA5D27">
      <w:pPr>
        <w:widowControl w:val="0"/>
        <w:spacing w:line="260" w:lineRule="atLeast"/>
        <w:ind w:firstLine="360"/>
        <w:jc w:val="both"/>
        <w:rPr>
          <w:sz w:val="20"/>
          <w:szCs w:val="20"/>
        </w:rPr>
      </w:pPr>
      <w:r w:rsidRPr="00EF4A7D">
        <w:rPr>
          <w:sz w:val="20"/>
          <w:szCs w:val="20"/>
        </w:rPr>
        <w:t>(9) Decorative: Ornamental; not required for the operation of the essential systems and components of a home.</w:t>
      </w:r>
    </w:p>
    <w:p w14:paraId="76898DA3" w14:textId="77777777" w:rsidR="008501FE" w:rsidRPr="00EF4A7D" w:rsidRDefault="008501FE" w:rsidP="00DA5D27">
      <w:pPr>
        <w:widowControl w:val="0"/>
        <w:spacing w:line="260" w:lineRule="atLeast"/>
        <w:ind w:firstLine="360"/>
        <w:jc w:val="both"/>
        <w:rPr>
          <w:sz w:val="20"/>
          <w:szCs w:val="20"/>
        </w:rPr>
      </w:pPr>
      <w:r w:rsidRPr="00EF4A7D">
        <w:rPr>
          <w:sz w:val="20"/>
          <w:szCs w:val="20"/>
        </w:rPr>
        <w:t xml:space="preserve">(10) Describe: To distinguish a system or component by its type or other observed significant characteristics; to distinguish it </w:t>
      </w:r>
      <w:r w:rsidRPr="00EF4A7D">
        <w:rPr>
          <w:sz w:val="20"/>
          <w:szCs w:val="20"/>
        </w:rPr>
        <w:lastRenderedPageBreak/>
        <w:t>from other systems or components.</w:t>
      </w:r>
    </w:p>
    <w:p w14:paraId="160BA73F" w14:textId="77777777" w:rsidR="008501FE" w:rsidRPr="00EF4A7D" w:rsidRDefault="008501FE" w:rsidP="00DA5D27">
      <w:pPr>
        <w:widowControl w:val="0"/>
        <w:spacing w:line="260" w:lineRule="atLeast"/>
        <w:ind w:firstLine="360"/>
        <w:jc w:val="both"/>
        <w:rPr>
          <w:sz w:val="20"/>
          <w:szCs w:val="20"/>
        </w:rPr>
      </w:pPr>
      <w:r w:rsidRPr="00EF4A7D">
        <w:rPr>
          <w:sz w:val="20"/>
          <w:szCs w:val="20"/>
        </w:rPr>
        <w:t>(11) Dismantle: To take apart or remove any component, device or piece of equipment that would not be taken apart or removed by a homeowner in the course of normal and routine homeowner maintenance.</w:t>
      </w:r>
    </w:p>
    <w:p w14:paraId="581BC745" w14:textId="77777777" w:rsidR="008501FE" w:rsidRPr="00EF4A7D" w:rsidRDefault="008501FE" w:rsidP="00DA5D27">
      <w:pPr>
        <w:widowControl w:val="0"/>
        <w:overflowPunct w:val="0"/>
        <w:autoSpaceDE w:val="0"/>
        <w:autoSpaceDN w:val="0"/>
        <w:adjustRightInd w:val="0"/>
        <w:spacing w:line="260" w:lineRule="atLeast"/>
        <w:ind w:firstLine="360"/>
        <w:jc w:val="both"/>
        <w:textAlignment w:val="baseline"/>
        <w:rPr>
          <w:noProof/>
          <w:color w:val="000000"/>
          <w:sz w:val="20"/>
          <w:szCs w:val="20"/>
        </w:rPr>
      </w:pPr>
      <w:r w:rsidRPr="00EF4A7D">
        <w:rPr>
          <w:noProof/>
          <w:color w:val="000000"/>
          <w:sz w:val="20"/>
          <w:szCs w:val="20"/>
        </w:rPr>
        <w:t>(12) Directly Supervise: To direct and exercise control over the activities of a person by being physically present at the job site.</w:t>
      </w:r>
    </w:p>
    <w:p w14:paraId="3CB8826D" w14:textId="77777777" w:rsidR="008501FE" w:rsidRPr="00EF4A7D" w:rsidRDefault="008501FE" w:rsidP="00DA5D27">
      <w:pPr>
        <w:widowControl w:val="0"/>
        <w:spacing w:line="260" w:lineRule="atLeast"/>
        <w:ind w:firstLine="360"/>
        <w:jc w:val="both"/>
        <w:rPr>
          <w:sz w:val="20"/>
          <w:szCs w:val="20"/>
        </w:rPr>
      </w:pPr>
      <w:r w:rsidRPr="00EF4A7D">
        <w:rPr>
          <w:sz w:val="20"/>
          <w:szCs w:val="20"/>
        </w:rPr>
        <w:t>(13) Engineering Services: Any professional service or creative work requiring engineering education, training and experience and the application of special knowledge of the mathematical, material and engineering services to such professional service or creative work as consultation, investigation, evaluation, planning, design and supervision of construction for the purpose of assuring compliance with the specifications and design, in conjunction with structures, buildings, machines, equipment, works or processes.</w:t>
      </w:r>
    </w:p>
    <w:p w14:paraId="0D7059B5" w14:textId="77777777" w:rsidR="008501FE" w:rsidRPr="00EF4A7D" w:rsidRDefault="008501FE" w:rsidP="00DA5D27">
      <w:pPr>
        <w:widowControl w:val="0"/>
        <w:spacing w:line="260" w:lineRule="atLeast"/>
        <w:ind w:firstLine="360"/>
        <w:jc w:val="both"/>
        <w:rPr>
          <w:sz w:val="20"/>
          <w:szCs w:val="20"/>
        </w:rPr>
      </w:pPr>
      <w:r w:rsidRPr="00EF4A7D">
        <w:rPr>
          <w:sz w:val="20"/>
          <w:szCs w:val="20"/>
        </w:rPr>
        <w:t>(14) Household Appliances: Ranges, cook-tops, built-in dishwashers, food waste disposers, garage door openers, built-in ovens, built-in microwave ovens, refrigerators, freezers, clothes washers, clothes dryers, built-in trash compactors, ceiling fans or whole-house fans</w:t>
      </w:r>
      <w:r w:rsidR="00EA0737" w:rsidRPr="00EF4A7D">
        <w:rPr>
          <w:sz w:val="20"/>
          <w:szCs w:val="20"/>
        </w:rPr>
        <w:t>, if present</w:t>
      </w:r>
      <w:r w:rsidR="00B76C31" w:rsidRPr="00EF4A7D">
        <w:rPr>
          <w:sz w:val="20"/>
          <w:szCs w:val="20"/>
        </w:rPr>
        <w:t xml:space="preserve"> and if </w:t>
      </w:r>
      <w:r w:rsidR="0066319E" w:rsidRPr="00624FEA">
        <w:rPr>
          <w:sz w:val="20"/>
          <w:szCs w:val="20"/>
        </w:rPr>
        <w:t>not excluded in the scope of services disclosure</w:t>
      </w:r>
      <w:r w:rsidRPr="00EF4A7D">
        <w:rPr>
          <w:sz w:val="20"/>
          <w:szCs w:val="20"/>
        </w:rPr>
        <w:t>.</w:t>
      </w:r>
    </w:p>
    <w:p w14:paraId="2A2E1A85" w14:textId="77777777" w:rsidR="008501FE" w:rsidRPr="00EF4A7D" w:rsidRDefault="008501FE" w:rsidP="00DA5D27">
      <w:pPr>
        <w:widowControl w:val="0"/>
        <w:spacing w:line="260" w:lineRule="atLeast"/>
        <w:ind w:firstLine="360"/>
        <w:jc w:val="both"/>
        <w:rPr>
          <w:sz w:val="20"/>
          <w:szCs w:val="20"/>
        </w:rPr>
      </w:pPr>
      <w:r w:rsidRPr="00EF4A7D">
        <w:rPr>
          <w:sz w:val="20"/>
          <w:szCs w:val="20"/>
        </w:rPr>
        <w:t>(15) Inspect: To examine readily accessible systems and components of a home in accordance with the Standards of Practice</w:t>
      </w:r>
      <w:r w:rsidR="00EA0737" w:rsidRPr="00EF4A7D">
        <w:rPr>
          <w:sz w:val="20"/>
          <w:szCs w:val="20"/>
        </w:rPr>
        <w:t xml:space="preserve"> adopted by the Department in </w:t>
      </w:r>
      <w:r w:rsidR="00C0317F">
        <w:rPr>
          <w:sz w:val="20"/>
          <w:szCs w:val="20"/>
        </w:rPr>
        <w:t>R</w:t>
      </w:r>
      <w:r w:rsidR="00EA0737" w:rsidRPr="00EF4A7D">
        <w:rPr>
          <w:sz w:val="20"/>
          <w:szCs w:val="20"/>
        </w:rPr>
        <w:t>ules 61-30.801 through 61-30.811, F.A.C</w:t>
      </w:r>
      <w:r w:rsidR="004527E5">
        <w:rPr>
          <w:sz w:val="20"/>
          <w:szCs w:val="20"/>
        </w:rPr>
        <w:t>.</w:t>
      </w:r>
      <w:r w:rsidRPr="00EF4A7D">
        <w:rPr>
          <w:sz w:val="20"/>
          <w:szCs w:val="20"/>
        </w:rPr>
        <w:t>, using normal operating controls and opening readily openable access panels</w:t>
      </w:r>
      <w:r w:rsidR="00EA0737" w:rsidRPr="00EF4A7D">
        <w:rPr>
          <w:sz w:val="20"/>
          <w:szCs w:val="20"/>
        </w:rPr>
        <w:t>.</w:t>
      </w:r>
    </w:p>
    <w:p w14:paraId="45BC28C6" w14:textId="77777777" w:rsidR="008501FE" w:rsidRPr="00EF4A7D" w:rsidRDefault="008501FE" w:rsidP="00DA5D27">
      <w:pPr>
        <w:widowControl w:val="0"/>
        <w:spacing w:line="260" w:lineRule="atLeast"/>
        <w:ind w:firstLine="360"/>
        <w:jc w:val="both"/>
        <w:rPr>
          <w:sz w:val="20"/>
          <w:szCs w:val="20"/>
        </w:rPr>
      </w:pPr>
      <w:r w:rsidRPr="00EF4A7D">
        <w:rPr>
          <w:sz w:val="20"/>
          <w:szCs w:val="20"/>
        </w:rPr>
        <w:t>(16) Installed: Attached such that removal requires tools.</w:t>
      </w:r>
    </w:p>
    <w:p w14:paraId="5E750035" w14:textId="77777777" w:rsidR="008501FE" w:rsidRPr="00EF4A7D" w:rsidRDefault="008501FE" w:rsidP="00DA5D27">
      <w:pPr>
        <w:widowControl w:val="0"/>
        <w:spacing w:line="260" w:lineRule="atLeast"/>
        <w:ind w:firstLine="360"/>
        <w:jc w:val="both"/>
        <w:rPr>
          <w:sz w:val="20"/>
          <w:szCs w:val="20"/>
        </w:rPr>
      </w:pPr>
      <w:r w:rsidRPr="00EF4A7D">
        <w:rPr>
          <w:sz w:val="20"/>
          <w:szCs w:val="20"/>
        </w:rPr>
        <w:t>(17) Normal operating controls: Devices such as thermostats, switches or valves intended to be operated by the homeowner.</w:t>
      </w:r>
    </w:p>
    <w:p w14:paraId="4995C7A5" w14:textId="77777777" w:rsidR="008501FE" w:rsidRPr="00EF4A7D" w:rsidRDefault="008501FE" w:rsidP="00DA5D27">
      <w:pPr>
        <w:widowControl w:val="0"/>
        <w:overflowPunct w:val="0"/>
        <w:autoSpaceDE w:val="0"/>
        <w:autoSpaceDN w:val="0"/>
        <w:adjustRightInd w:val="0"/>
        <w:spacing w:line="260" w:lineRule="atLeast"/>
        <w:ind w:firstLine="360"/>
        <w:jc w:val="both"/>
        <w:textAlignment w:val="baseline"/>
        <w:rPr>
          <w:noProof/>
          <w:color w:val="000000"/>
          <w:sz w:val="20"/>
          <w:szCs w:val="20"/>
        </w:rPr>
      </w:pPr>
      <w:r w:rsidRPr="00EF4A7D">
        <w:rPr>
          <w:noProof/>
          <w:color w:val="000000"/>
          <w:sz w:val="20"/>
          <w:szCs w:val="20"/>
        </w:rPr>
        <w:t xml:space="preserve">(18) Prelicensure Education Course: An initial course of study approved by the department which provides the educational experience required to certify an individual for licensure as a home inspector pursuant to </w:t>
      </w:r>
      <w:r w:rsidR="00C0317F">
        <w:rPr>
          <w:noProof/>
          <w:color w:val="000000"/>
          <w:sz w:val="20"/>
          <w:szCs w:val="20"/>
        </w:rPr>
        <w:t>R</w:t>
      </w:r>
      <w:r w:rsidRPr="00EF4A7D">
        <w:rPr>
          <w:noProof/>
          <w:color w:val="000000"/>
          <w:sz w:val="20"/>
          <w:szCs w:val="20"/>
        </w:rPr>
        <w:t>ule 61-30.102, F.A.C.</w:t>
      </w:r>
      <w:r w:rsidR="00A60699">
        <w:rPr>
          <w:noProof/>
          <w:color w:val="000000"/>
          <w:sz w:val="20"/>
          <w:szCs w:val="20"/>
        </w:rPr>
        <w:t>,</w:t>
      </w:r>
      <w:r w:rsidRPr="00EF4A7D">
        <w:rPr>
          <w:noProof/>
          <w:color w:val="000000"/>
          <w:sz w:val="20"/>
          <w:szCs w:val="20"/>
        </w:rPr>
        <w:t xml:space="preserve"> and </w:t>
      </w:r>
      <w:r w:rsidR="00C0317F">
        <w:rPr>
          <w:noProof/>
          <w:color w:val="000000"/>
          <w:sz w:val="20"/>
          <w:szCs w:val="20"/>
        </w:rPr>
        <w:t>S</w:t>
      </w:r>
      <w:r w:rsidRPr="00EF4A7D">
        <w:rPr>
          <w:noProof/>
          <w:color w:val="000000"/>
          <w:sz w:val="20"/>
          <w:szCs w:val="20"/>
        </w:rPr>
        <w:t>ection 468.8313, F.S. Each course of study must be offered as a single course by a single course provider.</w:t>
      </w:r>
    </w:p>
    <w:p w14:paraId="1218EF58" w14:textId="77777777" w:rsidR="008501FE" w:rsidRPr="00EF4A7D" w:rsidRDefault="008501FE" w:rsidP="00DA5D27">
      <w:pPr>
        <w:widowControl w:val="0"/>
        <w:overflowPunct w:val="0"/>
        <w:autoSpaceDE w:val="0"/>
        <w:autoSpaceDN w:val="0"/>
        <w:adjustRightInd w:val="0"/>
        <w:spacing w:line="260" w:lineRule="atLeast"/>
        <w:ind w:firstLine="360"/>
        <w:jc w:val="both"/>
        <w:textAlignment w:val="baseline"/>
        <w:rPr>
          <w:noProof/>
          <w:color w:val="000000"/>
          <w:sz w:val="20"/>
          <w:szCs w:val="20"/>
        </w:rPr>
      </w:pPr>
      <w:r w:rsidRPr="00EF4A7D">
        <w:rPr>
          <w:noProof/>
          <w:color w:val="000000"/>
          <w:sz w:val="20"/>
          <w:szCs w:val="20"/>
        </w:rPr>
        <w:t>(19) Prelicensure Education Provider: An entity and any of its agents approved by the department to engage in providing prelicensure education courses as required by this chapter.</w:t>
      </w:r>
    </w:p>
    <w:p w14:paraId="61A2B3BF" w14:textId="77777777" w:rsidR="008501FE" w:rsidRPr="00EF4A7D" w:rsidRDefault="008501FE" w:rsidP="00DA5D27">
      <w:pPr>
        <w:widowControl w:val="0"/>
        <w:spacing w:line="260" w:lineRule="atLeast"/>
        <w:ind w:firstLine="360"/>
        <w:jc w:val="both"/>
        <w:rPr>
          <w:sz w:val="20"/>
          <w:szCs w:val="20"/>
        </w:rPr>
      </w:pPr>
      <w:r w:rsidRPr="00EF4A7D">
        <w:rPr>
          <w:sz w:val="20"/>
          <w:szCs w:val="20"/>
        </w:rPr>
        <w:t>(20) Readily Accessible: Available for visual inspection without requiring dismantling or destructive means to gain access, moving of items</w:t>
      </w:r>
      <w:r w:rsidR="00784ED6" w:rsidRPr="00EF4A7D">
        <w:rPr>
          <w:sz w:val="20"/>
          <w:szCs w:val="20"/>
        </w:rPr>
        <w:t>,</w:t>
      </w:r>
      <w:r w:rsidRPr="00EF4A7D">
        <w:rPr>
          <w:sz w:val="20"/>
          <w:szCs w:val="20"/>
        </w:rPr>
        <w:t xml:space="preserve"> including but not limited to, furniture, personal property, stored items, clothing, wall or floor covering, or debris</w:t>
      </w:r>
      <w:r w:rsidR="00784ED6" w:rsidRPr="00EF4A7D">
        <w:rPr>
          <w:sz w:val="20"/>
          <w:szCs w:val="20"/>
        </w:rPr>
        <w:t>,</w:t>
      </w:r>
      <w:r w:rsidRPr="00EF4A7D">
        <w:rPr>
          <w:sz w:val="20"/>
          <w:szCs w:val="20"/>
        </w:rPr>
        <w:t xml:space="preserve"> dismantling, or any action which will likely involve risk to persons or property. For the purposes of this definition, readily accessible includes </w:t>
      </w:r>
      <w:r w:rsidR="00EA0737" w:rsidRPr="00EF4A7D">
        <w:rPr>
          <w:sz w:val="20"/>
          <w:szCs w:val="20"/>
        </w:rPr>
        <w:t>opening electrical covers or removing electrical panel covers if safe to do so and if it can be done easily without damaging property</w:t>
      </w:r>
      <w:r w:rsidRPr="00EF4A7D">
        <w:rPr>
          <w:sz w:val="20"/>
          <w:szCs w:val="20"/>
        </w:rPr>
        <w:t>.</w:t>
      </w:r>
    </w:p>
    <w:p w14:paraId="39D689BE" w14:textId="77777777" w:rsidR="008501FE" w:rsidRPr="00EF4A7D" w:rsidRDefault="008501FE" w:rsidP="00DA5D27">
      <w:pPr>
        <w:widowControl w:val="0"/>
        <w:spacing w:line="260" w:lineRule="atLeast"/>
        <w:ind w:firstLine="360"/>
        <w:jc w:val="both"/>
        <w:rPr>
          <w:sz w:val="20"/>
          <w:szCs w:val="20"/>
        </w:rPr>
      </w:pPr>
      <w:r w:rsidRPr="00EF4A7D">
        <w:rPr>
          <w:sz w:val="20"/>
          <w:szCs w:val="20"/>
        </w:rPr>
        <w:t>(21) Readily Operable Access Panel: A panel provided for homeowner inspection and maintenance that is within normal reach, can be removed by one person and is not sealed in place.</w:t>
      </w:r>
    </w:p>
    <w:p w14:paraId="766F1251" w14:textId="77777777" w:rsidR="008501FE" w:rsidRPr="00EF4A7D" w:rsidRDefault="008501FE" w:rsidP="00DA5D27">
      <w:pPr>
        <w:widowControl w:val="0"/>
        <w:spacing w:line="260" w:lineRule="atLeast"/>
        <w:ind w:firstLine="360"/>
        <w:jc w:val="both"/>
        <w:rPr>
          <w:sz w:val="20"/>
          <w:szCs w:val="20"/>
        </w:rPr>
      </w:pPr>
      <w:r w:rsidRPr="00EF4A7D">
        <w:rPr>
          <w:sz w:val="20"/>
          <w:szCs w:val="20"/>
        </w:rPr>
        <w:t>(22) Recreational Facilities: Spas, saunas, steam baths, swimming pools, exercise, entertainment, athletic, playground or other similar equipment and associated accessories.</w:t>
      </w:r>
    </w:p>
    <w:p w14:paraId="1E1E9488" w14:textId="77777777" w:rsidR="008501FE" w:rsidRPr="00EF4A7D" w:rsidRDefault="008501FE" w:rsidP="00DA5D27">
      <w:pPr>
        <w:widowControl w:val="0"/>
        <w:spacing w:line="260" w:lineRule="atLeast"/>
        <w:ind w:firstLine="360"/>
        <w:jc w:val="both"/>
        <w:rPr>
          <w:sz w:val="20"/>
          <w:szCs w:val="20"/>
        </w:rPr>
      </w:pPr>
      <w:r w:rsidRPr="00EF4A7D">
        <w:rPr>
          <w:sz w:val="20"/>
          <w:szCs w:val="20"/>
        </w:rPr>
        <w:t>(23) Report: To communicate in writing.</w:t>
      </w:r>
    </w:p>
    <w:p w14:paraId="1634D67D" w14:textId="77777777" w:rsidR="008501FE" w:rsidRPr="00EF4A7D" w:rsidRDefault="008501FE" w:rsidP="00DA5D27">
      <w:pPr>
        <w:widowControl w:val="0"/>
        <w:spacing w:line="260" w:lineRule="atLeast"/>
        <w:ind w:firstLine="360"/>
        <w:jc w:val="both"/>
        <w:rPr>
          <w:sz w:val="20"/>
          <w:szCs w:val="20"/>
        </w:rPr>
      </w:pPr>
      <w:r w:rsidRPr="00EF4A7D">
        <w:rPr>
          <w:sz w:val="20"/>
          <w:szCs w:val="20"/>
        </w:rPr>
        <w:t>(24) Representative Number: One component per room for multiple similar interior components such as window and electric outlets; one component on each side of the home for multiple similar exterior components.</w:t>
      </w:r>
    </w:p>
    <w:p w14:paraId="04152BEA" w14:textId="77777777" w:rsidR="008501FE" w:rsidRPr="00EF4A7D" w:rsidRDefault="008501FE" w:rsidP="00DA5D27">
      <w:pPr>
        <w:widowControl w:val="0"/>
        <w:spacing w:line="260" w:lineRule="atLeast"/>
        <w:ind w:firstLine="360"/>
        <w:jc w:val="both"/>
        <w:rPr>
          <w:sz w:val="20"/>
          <w:szCs w:val="20"/>
        </w:rPr>
      </w:pPr>
      <w:r w:rsidRPr="00EF4A7D">
        <w:rPr>
          <w:sz w:val="20"/>
          <w:szCs w:val="20"/>
        </w:rPr>
        <w:t>(25) Roof Drainage Systems: Components used to carry water off a roof and away from a home.</w:t>
      </w:r>
    </w:p>
    <w:p w14:paraId="3B4273D2" w14:textId="77777777" w:rsidR="008501FE" w:rsidRPr="00EF4A7D" w:rsidRDefault="008501FE" w:rsidP="00DA5D27">
      <w:pPr>
        <w:widowControl w:val="0"/>
        <w:spacing w:line="260" w:lineRule="atLeast"/>
        <w:ind w:firstLine="360"/>
        <w:jc w:val="both"/>
        <w:rPr>
          <w:sz w:val="20"/>
          <w:szCs w:val="20"/>
        </w:rPr>
      </w:pPr>
      <w:r w:rsidRPr="00EF4A7D">
        <w:rPr>
          <w:sz w:val="20"/>
          <w:szCs w:val="20"/>
        </w:rPr>
        <w:t>(26) Service Life: Service life is the expected lifetime, or the acceptable period of use in service of a particular system or component. It is the time that any manufactured item can be expected to be “serviceable,” providing proper maintenance has taken place over the period concerned. Service life may vary from region to region, and inspection to inspection based on the home being inspected and the professional opinion and findings of the inspector.</w:t>
      </w:r>
    </w:p>
    <w:p w14:paraId="7F620186" w14:textId="77777777" w:rsidR="008501FE" w:rsidRPr="00EF4A7D" w:rsidRDefault="008501FE" w:rsidP="00DA5D27">
      <w:pPr>
        <w:widowControl w:val="0"/>
        <w:spacing w:line="260" w:lineRule="atLeast"/>
        <w:ind w:firstLine="360"/>
        <w:jc w:val="both"/>
        <w:rPr>
          <w:sz w:val="20"/>
          <w:szCs w:val="20"/>
        </w:rPr>
      </w:pPr>
      <w:r w:rsidRPr="00EF4A7D">
        <w:rPr>
          <w:sz w:val="20"/>
          <w:szCs w:val="20"/>
        </w:rPr>
        <w:t>(27) Shut Down: A state in which a system or component cannot be operated by normal operating controls.</w:t>
      </w:r>
    </w:p>
    <w:p w14:paraId="6DE16165" w14:textId="77777777" w:rsidR="008501FE" w:rsidRPr="00EF4A7D" w:rsidRDefault="008501FE" w:rsidP="00DA5D27">
      <w:pPr>
        <w:widowControl w:val="0"/>
        <w:spacing w:line="260" w:lineRule="atLeast"/>
        <w:ind w:firstLine="360"/>
        <w:jc w:val="both"/>
        <w:rPr>
          <w:sz w:val="20"/>
          <w:szCs w:val="20"/>
        </w:rPr>
      </w:pPr>
      <w:r w:rsidRPr="00EF4A7D">
        <w:rPr>
          <w:sz w:val="20"/>
          <w:szCs w:val="20"/>
        </w:rPr>
        <w:t>(28) Significantly Deficient: Not operating in the manner in which the system or component was designed to operate or creates a significant risk of personal injury during normal, day-to-day use.</w:t>
      </w:r>
    </w:p>
    <w:p w14:paraId="7A62594C" w14:textId="77777777" w:rsidR="008501FE" w:rsidRPr="00EF4A7D" w:rsidRDefault="008501FE" w:rsidP="00DA5D27">
      <w:pPr>
        <w:widowControl w:val="0"/>
        <w:spacing w:line="260" w:lineRule="atLeast"/>
        <w:ind w:firstLine="360"/>
        <w:jc w:val="both"/>
        <w:rPr>
          <w:sz w:val="20"/>
          <w:szCs w:val="20"/>
        </w:rPr>
      </w:pPr>
      <w:r w:rsidRPr="00EF4A7D">
        <w:rPr>
          <w:sz w:val="20"/>
          <w:szCs w:val="20"/>
        </w:rPr>
        <w:t>(29) Solid Fuel Burning Appliances: A hearth and fire chamber or similar prepared place in which a fire may be built and which is built in conjunction with a chimney; or a listed assembly of a fire chamber, its chimney and related factory-made parts designed for unit assembly without requiring field construction.</w:t>
      </w:r>
    </w:p>
    <w:p w14:paraId="2A08B152" w14:textId="77777777" w:rsidR="008501FE" w:rsidRPr="00EF4A7D" w:rsidRDefault="008501FE" w:rsidP="00DA5D27">
      <w:pPr>
        <w:widowControl w:val="0"/>
        <w:spacing w:line="260" w:lineRule="atLeast"/>
        <w:ind w:firstLine="360"/>
        <w:jc w:val="both"/>
        <w:rPr>
          <w:sz w:val="20"/>
          <w:szCs w:val="20"/>
        </w:rPr>
      </w:pPr>
      <w:r w:rsidRPr="00EF4A7D">
        <w:rPr>
          <w:sz w:val="20"/>
          <w:szCs w:val="20"/>
        </w:rPr>
        <w:t>(30) Structural Component: A component that supports non-variable forces or weights (dead loads) and variable forces or weights (live loads).</w:t>
      </w:r>
    </w:p>
    <w:p w14:paraId="2A87623E" w14:textId="77777777" w:rsidR="008501FE" w:rsidRPr="00EF4A7D" w:rsidRDefault="008501FE" w:rsidP="00DA5D27">
      <w:pPr>
        <w:widowControl w:val="0"/>
        <w:spacing w:line="260" w:lineRule="atLeast"/>
        <w:ind w:firstLine="360"/>
        <w:jc w:val="both"/>
        <w:rPr>
          <w:sz w:val="20"/>
          <w:szCs w:val="20"/>
        </w:rPr>
      </w:pPr>
      <w:r w:rsidRPr="00EF4A7D">
        <w:rPr>
          <w:sz w:val="20"/>
          <w:szCs w:val="20"/>
        </w:rPr>
        <w:t>(31) System: A combination of interacting or interdependent components, assembled to carry out one or more functions.</w:t>
      </w:r>
    </w:p>
    <w:p w14:paraId="26D0BAFE" w14:textId="77777777" w:rsidR="008501FE" w:rsidRPr="00EF4A7D" w:rsidRDefault="008501FE" w:rsidP="00DA5D27">
      <w:pPr>
        <w:widowControl w:val="0"/>
        <w:spacing w:line="260" w:lineRule="atLeast"/>
        <w:ind w:firstLine="360"/>
        <w:jc w:val="both"/>
        <w:rPr>
          <w:sz w:val="20"/>
          <w:szCs w:val="20"/>
        </w:rPr>
      </w:pPr>
      <w:r w:rsidRPr="00EF4A7D">
        <w:rPr>
          <w:sz w:val="20"/>
          <w:szCs w:val="20"/>
        </w:rPr>
        <w:t>(32) Technically Exhaustive: An investigation that involves dismantling; the extensive use of advanced techniques, measurements, instruments, testing, calculations, or other means.</w:t>
      </w:r>
    </w:p>
    <w:p w14:paraId="30A26D47" w14:textId="77777777" w:rsidR="008501FE" w:rsidRPr="00EF4A7D" w:rsidRDefault="008501FE" w:rsidP="00DA5D27">
      <w:pPr>
        <w:widowControl w:val="0"/>
        <w:overflowPunct w:val="0"/>
        <w:autoSpaceDE w:val="0"/>
        <w:autoSpaceDN w:val="0"/>
        <w:adjustRightInd w:val="0"/>
        <w:spacing w:line="260" w:lineRule="atLeast"/>
        <w:ind w:firstLine="360"/>
        <w:jc w:val="both"/>
        <w:textAlignment w:val="baseline"/>
        <w:rPr>
          <w:strike/>
          <w:noProof/>
          <w:color w:val="000000"/>
          <w:sz w:val="20"/>
          <w:szCs w:val="20"/>
        </w:rPr>
      </w:pPr>
      <w:r w:rsidRPr="00EF4A7D">
        <w:rPr>
          <w:noProof/>
          <w:color w:val="000000"/>
          <w:sz w:val="20"/>
          <w:szCs w:val="20"/>
        </w:rPr>
        <w:lastRenderedPageBreak/>
        <w:t>(33) Training Day: The equivalent of 8 hours (an hour being no less than 50 minutes of instruction) including breaks and lunch.</w:t>
      </w:r>
    </w:p>
    <w:p w14:paraId="62470FD0" w14:textId="77777777" w:rsidR="008501FE" w:rsidRPr="00EF4A7D" w:rsidRDefault="008501FE" w:rsidP="00DA5D27">
      <w:pPr>
        <w:widowControl w:val="0"/>
        <w:spacing w:line="260" w:lineRule="atLeast"/>
        <w:ind w:firstLine="360"/>
        <w:jc w:val="both"/>
        <w:rPr>
          <w:sz w:val="20"/>
          <w:szCs w:val="20"/>
        </w:rPr>
      </w:pPr>
      <w:r w:rsidRPr="00EF4A7D">
        <w:rPr>
          <w:sz w:val="20"/>
          <w:szCs w:val="20"/>
        </w:rPr>
        <w:t>(34) Under-floor Crawl Space: The area within the confines of the foundation and between the ground and the underside of the floor.</w:t>
      </w:r>
    </w:p>
    <w:p w14:paraId="5B36824A" w14:textId="77777777" w:rsidR="008501FE" w:rsidRPr="00EF4A7D" w:rsidRDefault="008501FE" w:rsidP="00DA5D27">
      <w:pPr>
        <w:widowControl w:val="0"/>
        <w:spacing w:line="260" w:lineRule="atLeast"/>
        <w:ind w:firstLine="360"/>
        <w:jc w:val="both"/>
        <w:rPr>
          <w:sz w:val="20"/>
          <w:szCs w:val="20"/>
        </w:rPr>
      </w:pPr>
      <w:r w:rsidRPr="00EF4A7D">
        <w:rPr>
          <w:sz w:val="20"/>
          <w:szCs w:val="20"/>
        </w:rPr>
        <w:t>(35) Unsafe: A condition in a readily accessible, installed system or component which is judged to be a significant risk of personal injury during normal, day-to-day use. The risk may be due to damage, deterioration, improper installation or a change in accepted residential construction standards.</w:t>
      </w:r>
    </w:p>
    <w:p w14:paraId="55314805" w14:textId="77777777" w:rsidR="008501FE" w:rsidRPr="00EF4A7D" w:rsidRDefault="008501FE" w:rsidP="00DA5D27">
      <w:pPr>
        <w:widowControl w:val="0"/>
        <w:spacing w:line="260" w:lineRule="atLeast"/>
        <w:ind w:firstLine="360"/>
        <w:jc w:val="both"/>
        <w:rPr>
          <w:sz w:val="20"/>
          <w:szCs w:val="20"/>
        </w:rPr>
      </w:pPr>
      <w:r w:rsidRPr="00EF4A7D">
        <w:rPr>
          <w:sz w:val="20"/>
          <w:szCs w:val="20"/>
        </w:rPr>
        <w:t>(36) Wiring Methods: Identification of electrical conductors or wires by their general type, such as “non-metallic sheathed cable” (“Romex”), “armored cable” (“bx”) or “knob and tube</w:t>
      </w:r>
      <w:r w:rsidR="00306089">
        <w:rPr>
          <w:sz w:val="20"/>
          <w:szCs w:val="20"/>
        </w:rPr>
        <w:t>,</w:t>
      </w:r>
      <w:r w:rsidRPr="00EF4A7D">
        <w:rPr>
          <w:sz w:val="20"/>
          <w:szCs w:val="20"/>
        </w:rPr>
        <w:t>” etc.</w:t>
      </w:r>
    </w:p>
    <w:p w14:paraId="5EA4BA50" w14:textId="77777777" w:rsidR="008501FE" w:rsidRPr="004527E5" w:rsidRDefault="008501FE" w:rsidP="00DA5D27">
      <w:pPr>
        <w:widowControl w:val="0"/>
        <w:overflowPunct w:val="0"/>
        <w:autoSpaceDE w:val="0"/>
        <w:autoSpaceDN w:val="0"/>
        <w:adjustRightInd w:val="0"/>
        <w:spacing w:before="120" w:after="240" w:line="260" w:lineRule="atLeast"/>
        <w:jc w:val="both"/>
        <w:textAlignment w:val="baseline"/>
        <w:rPr>
          <w:i/>
          <w:noProof/>
          <w:sz w:val="18"/>
          <w:szCs w:val="18"/>
        </w:rPr>
      </w:pPr>
      <w:r w:rsidRPr="004527E5">
        <w:rPr>
          <w:i/>
          <w:noProof/>
          <w:color w:val="000000"/>
          <w:sz w:val="18"/>
          <w:szCs w:val="18"/>
        </w:rPr>
        <w:t xml:space="preserve">Rulemaking Authority </w:t>
      </w:r>
      <w:r w:rsidR="00EC1EF9" w:rsidRPr="004527E5">
        <w:rPr>
          <w:i/>
          <w:noProof/>
          <w:color w:val="000000"/>
          <w:sz w:val="18"/>
          <w:szCs w:val="18"/>
        </w:rPr>
        <w:t>455.2035, 455.2178(5), 468.8325</w:t>
      </w:r>
      <w:r w:rsidRPr="004527E5">
        <w:rPr>
          <w:i/>
          <w:noProof/>
          <w:color w:val="000000"/>
          <w:sz w:val="18"/>
          <w:szCs w:val="18"/>
        </w:rPr>
        <w:t xml:space="preserve"> FS. Law Implemented 455.2178, 455.2179, 468.8311, 468.8313(3)</w:t>
      </w:r>
      <w:r w:rsidR="0066319E">
        <w:rPr>
          <w:i/>
          <w:noProof/>
          <w:color w:val="000000"/>
          <w:sz w:val="18"/>
          <w:szCs w:val="18"/>
        </w:rPr>
        <w:t>, 468.8321</w:t>
      </w:r>
      <w:r w:rsidRPr="004527E5">
        <w:rPr>
          <w:i/>
          <w:noProof/>
          <w:color w:val="000000"/>
          <w:sz w:val="18"/>
          <w:szCs w:val="18"/>
        </w:rPr>
        <w:t xml:space="preserve"> FS. History</w:t>
      </w:r>
      <w:r w:rsidR="00BF7337">
        <w:rPr>
          <w:i/>
          <w:noProof/>
          <w:sz w:val="18"/>
          <w:szCs w:val="18"/>
        </w:rPr>
        <w:t>‒</w:t>
      </w:r>
      <w:r w:rsidR="00EC1EF9" w:rsidRPr="004527E5">
        <w:rPr>
          <w:i/>
          <w:noProof/>
          <w:sz w:val="18"/>
          <w:szCs w:val="18"/>
        </w:rPr>
        <w:t>New</w:t>
      </w:r>
      <w:r w:rsidR="004527E5" w:rsidRPr="004527E5">
        <w:rPr>
          <w:i/>
          <w:noProof/>
          <w:sz w:val="18"/>
          <w:szCs w:val="18"/>
        </w:rPr>
        <w:t xml:space="preserve"> 10-22-13</w:t>
      </w:r>
      <w:r w:rsidR="0066319E">
        <w:rPr>
          <w:i/>
          <w:noProof/>
          <w:sz w:val="18"/>
          <w:szCs w:val="18"/>
        </w:rPr>
        <w:t>, Amended 7-31-14.</w:t>
      </w:r>
    </w:p>
    <w:p w14:paraId="708C6860" w14:textId="77777777" w:rsidR="00EF0529" w:rsidRPr="00EF4A7D" w:rsidRDefault="00EF0529" w:rsidP="00DA5D27">
      <w:pPr>
        <w:widowControl w:val="0"/>
        <w:spacing w:line="260" w:lineRule="atLeast"/>
        <w:ind w:firstLine="360"/>
        <w:jc w:val="both"/>
        <w:outlineLvl w:val="1"/>
        <w:rPr>
          <w:b/>
          <w:noProof/>
          <w:sz w:val="20"/>
          <w:szCs w:val="20"/>
        </w:rPr>
      </w:pPr>
      <w:r w:rsidRPr="00EF4A7D">
        <w:rPr>
          <w:b/>
          <w:noProof/>
          <w:sz w:val="20"/>
          <w:szCs w:val="20"/>
        </w:rPr>
        <w:t>61-30.102 License Requirements.</w:t>
      </w:r>
    </w:p>
    <w:p w14:paraId="558D187E" w14:textId="77777777" w:rsidR="00EF0529" w:rsidRPr="00EF4A7D" w:rsidRDefault="00EF0529" w:rsidP="00DA5D27">
      <w:pPr>
        <w:widowControl w:val="0"/>
        <w:overflowPunct w:val="0"/>
        <w:adjustRightInd w:val="0"/>
        <w:spacing w:line="260" w:lineRule="atLeast"/>
        <w:ind w:firstLine="360"/>
        <w:jc w:val="both"/>
        <w:textAlignment w:val="baseline"/>
        <w:rPr>
          <w:color w:val="000000"/>
          <w:sz w:val="20"/>
          <w:szCs w:val="20"/>
        </w:rPr>
      </w:pPr>
      <w:r w:rsidRPr="00EF4A7D">
        <w:rPr>
          <w:noProof/>
          <w:sz w:val="20"/>
          <w:szCs w:val="20"/>
        </w:rPr>
        <w:t xml:space="preserve">(1) </w:t>
      </w:r>
      <w:r w:rsidRPr="00EF4A7D">
        <w:rPr>
          <w:noProof/>
          <w:color w:val="000000"/>
          <w:sz w:val="20"/>
          <w:szCs w:val="20"/>
        </w:rPr>
        <w:t>The Department of Business and Professional Regulation shall issue a license to an applicant who complies with subsection (2) or (3) and complies with the following:</w:t>
      </w:r>
    </w:p>
    <w:p w14:paraId="20F19016" w14:textId="77777777" w:rsidR="00EF0529" w:rsidRPr="00EF4A7D" w:rsidRDefault="00EF0529" w:rsidP="00DA5D27">
      <w:pPr>
        <w:widowControl w:val="0"/>
        <w:tabs>
          <w:tab w:val="left" w:pos="360"/>
        </w:tabs>
        <w:overflowPunct w:val="0"/>
        <w:adjustRightInd w:val="0"/>
        <w:spacing w:line="260" w:lineRule="atLeast"/>
        <w:ind w:firstLine="360"/>
        <w:jc w:val="both"/>
        <w:textAlignment w:val="baseline"/>
        <w:rPr>
          <w:noProof/>
          <w:color w:val="000000"/>
          <w:sz w:val="20"/>
          <w:szCs w:val="20"/>
        </w:rPr>
      </w:pPr>
      <w:r w:rsidRPr="00EF4A7D">
        <w:rPr>
          <w:noProof/>
          <w:color w:val="000000"/>
          <w:sz w:val="20"/>
          <w:szCs w:val="20"/>
        </w:rPr>
        <w:t xml:space="preserve">(a) The requirements as set forth in </w:t>
      </w:r>
      <w:r w:rsidR="00C0317F">
        <w:rPr>
          <w:noProof/>
          <w:color w:val="000000"/>
          <w:sz w:val="20"/>
          <w:szCs w:val="20"/>
        </w:rPr>
        <w:t>C</w:t>
      </w:r>
      <w:r w:rsidRPr="00EF4A7D">
        <w:rPr>
          <w:noProof/>
          <w:color w:val="000000"/>
          <w:sz w:val="20"/>
          <w:szCs w:val="20"/>
        </w:rPr>
        <w:t xml:space="preserve">hapter 468, </w:t>
      </w:r>
      <w:r w:rsidR="00C0317F">
        <w:rPr>
          <w:noProof/>
          <w:color w:val="000000"/>
          <w:sz w:val="20"/>
          <w:szCs w:val="20"/>
        </w:rPr>
        <w:t>P</w:t>
      </w:r>
      <w:r w:rsidRPr="00EF4A7D">
        <w:rPr>
          <w:noProof/>
          <w:color w:val="000000"/>
          <w:sz w:val="20"/>
          <w:szCs w:val="20"/>
        </w:rPr>
        <w:t>art XV, F.S.;</w:t>
      </w:r>
    </w:p>
    <w:p w14:paraId="6E316E90" w14:textId="77777777" w:rsidR="00EF0529" w:rsidRPr="00EF4A7D" w:rsidRDefault="00EF0529" w:rsidP="00DA5D27">
      <w:pPr>
        <w:widowControl w:val="0"/>
        <w:tabs>
          <w:tab w:val="left" w:pos="360"/>
        </w:tabs>
        <w:overflowPunct w:val="0"/>
        <w:adjustRightInd w:val="0"/>
        <w:spacing w:line="260" w:lineRule="atLeast"/>
        <w:ind w:firstLine="360"/>
        <w:jc w:val="both"/>
        <w:textAlignment w:val="baseline"/>
        <w:rPr>
          <w:noProof/>
          <w:color w:val="000000"/>
          <w:sz w:val="20"/>
          <w:szCs w:val="20"/>
        </w:rPr>
      </w:pPr>
      <w:r w:rsidRPr="00EF4A7D">
        <w:rPr>
          <w:noProof/>
          <w:color w:val="000000"/>
          <w:sz w:val="20"/>
          <w:szCs w:val="20"/>
        </w:rPr>
        <w:t>(b) Submits a completed F</w:t>
      </w:r>
      <w:r w:rsidRPr="00EF4A7D">
        <w:rPr>
          <w:noProof/>
          <w:sz w:val="20"/>
          <w:szCs w:val="20"/>
        </w:rPr>
        <w:t>orm</w:t>
      </w:r>
      <w:r w:rsidRPr="00EF4A7D">
        <w:rPr>
          <w:noProof/>
          <w:color w:val="000000"/>
          <w:sz w:val="20"/>
          <w:szCs w:val="20"/>
        </w:rPr>
        <w:t xml:space="preserve"> DBPR HI 0401, “Application for Licensure” </w:t>
      </w:r>
      <w:r w:rsidRPr="00EF4A7D">
        <w:rPr>
          <w:noProof/>
          <w:sz w:val="20"/>
          <w:szCs w:val="20"/>
        </w:rPr>
        <w:t xml:space="preserve">effective </w:t>
      </w:r>
      <w:r w:rsidR="00BC5729">
        <w:rPr>
          <w:noProof/>
          <w:sz w:val="20"/>
          <w:szCs w:val="20"/>
        </w:rPr>
        <w:t>Ma</w:t>
      </w:r>
      <w:r w:rsidR="00A06FE7">
        <w:rPr>
          <w:noProof/>
          <w:sz w:val="20"/>
          <w:szCs w:val="20"/>
        </w:rPr>
        <w:t>y</w:t>
      </w:r>
      <w:r w:rsidRPr="00EF4A7D">
        <w:rPr>
          <w:noProof/>
          <w:sz w:val="20"/>
          <w:szCs w:val="20"/>
        </w:rPr>
        <w:t xml:space="preserve"> 20</w:t>
      </w:r>
      <w:r w:rsidR="00A06FE7">
        <w:rPr>
          <w:noProof/>
          <w:sz w:val="20"/>
          <w:szCs w:val="20"/>
        </w:rPr>
        <w:t>2</w:t>
      </w:r>
      <w:r w:rsidRPr="00EF4A7D">
        <w:rPr>
          <w:noProof/>
          <w:sz w:val="20"/>
          <w:szCs w:val="20"/>
        </w:rPr>
        <w:t>1,</w:t>
      </w:r>
      <w:r w:rsidRPr="00EF4A7D">
        <w:rPr>
          <w:noProof/>
          <w:color w:val="000000"/>
          <w:sz w:val="20"/>
          <w:szCs w:val="20"/>
        </w:rPr>
        <w:t xml:space="preserve"> adopted and incorporated herein by reference</w:t>
      </w:r>
      <w:r w:rsidR="00A06FE7">
        <w:rPr>
          <w:noProof/>
          <w:color w:val="000000"/>
          <w:sz w:val="20"/>
          <w:szCs w:val="20"/>
        </w:rPr>
        <w:t xml:space="preserve"> </w:t>
      </w:r>
      <w:hyperlink r:id="rId7" w:history="1">
        <w:r w:rsidR="00A06FE7" w:rsidRPr="00126A33">
          <w:rPr>
            <w:rStyle w:val="Hyperlink"/>
            <w:sz w:val="20"/>
            <w:szCs w:val="20"/>
          </w:rPr>
          <w:t>http://www.flrules.org/Gateway/reference.asp?No=Ref-13144</w:t>
        </w:r>
      </w:hyperlink>
      <w:r w:rsidRPr="00EF4A7D">
        <w:rPr>
          <w:noProof/>
          <w:color w:val="000000"/>
          <w:sz w:val="20"/>
          <w:szCs w:val="20"/>
        </w:rPr>
        <w:t xml:space="preserve">, which may be obtained by contacting the </w:t>
      </w:r>
      <w:r w:rsidR="000A5306">
        <w:rPr>
          <w:noProof/>
          <w:color w:val="000000"/>
          <w:sz w:val="20"/>
          <w:szCs w:val="20"/>
        </w:rPr>
        <w:t>Department of Business and Professional Regulation</w:t>
      </w:r>
      <w:r w:rsidRPr="00EF4A7D">
        <w:rPr>
          <w:noProof/>
          <w:color w:val="000000"/>
          <w:sz w:val="20"/>
          <w:szCs w:val="20"/>
        </w:rPr>
        <w:t xml:space="preserve">, </w:t>
      </w:r>
      <w:r w:rsidR="00587214">
        <w:rPr>
          <w:noProof/>
          <w:color w:val="000000"/>
          <w:sz w:val="20"/>
          <w:szCs w:val="20"/>
        </w:rPr>
        <w:t>2601 Blair Stone Road</w:t>
      </w:r>
      <w:r w:rsidRPr="00EF4A7D">
        <w:rPr>
          <w:noProof/>
          <w:color w:val="000000"/>
          <w:sz w:val="20"/>
          <w:szCs w:val="20"/>
        </w:rPr>
        <w:t>, Tallahassee, Florida 32399</w:t>
      </w:r>
      <w:r w:rsidRPr="00EF4A7D">
        <w:rPr>
          <w:noProof/>
          <w:sz w:val="20"/>
          <w:szCs w:val="20"/>
        </w:rPr>
        <w:t>-0783</w:t>
      </w:r>
      <w:r w:rsidR="00306089">
        <w:rPr>
          <w:noProof/>
          <w:sz w:val="20"/>
          <w:szCs w:val="20"/>
        </w:rPr>
        <w:t>,</w:t>
      </w:r>
      <w:r w:rsidRPr="00EF4A7D">
        <w:rPr>
          <w:noProof/>
          <w:color w:val="000000"/>
          <w:sz w:val="20"/>
          <w:szCs w:val="20"/>
        </w:rPr>
        <w:t xml:space="preserve"> or at </w:t>
      </w:r>
      <w:r w:rsidR="00A06FE7" w:rsidRPr="00A06FE7">
        <w:rPr>
          <w:sz w:val="20"/>
          <w:szCs w:val="20"/>
        </w:rPr>
        <w:t>http://www.myfloridalicense.com</w:t>
      </w:r>
      <w:r w:rsidRPr="00EF4A7D">
        <w:rPr>
          <w:noProof/>
          <w:sz w:val="20"/>
          <w:szCs w:val="20"/>
        </w:rPr>
        <w:t>.</w:t>
      </w:r>
    </w:p>
    <w:p w14:paraId="796B6A98" w14:textId="77777777" w:rsidR="00EF0529" w:rsidRPr="00EF4A7D" w:rsidRDefault="00EF0529" w:rsidP="00DA5D27">
      <w:pPr>
        <w:widowControl w:val="0"/>
        <w:spacing w:line="260" w:lineRule="atLeast"/>
        <w:ind w:firstLine="360"/>
        <w:jc w:val="both"/>
        <w:rPr>
          <w:sz w:val="20"/>
          <w:szCs w:val="20"/>
        </w:rPr>
      </w:pPr>
      <w:r w:rsidRPr="00EF4A7D">
        <w:rPr>
          <w:sz w:val="20"/>
          <w:szCs w:val="20"/>
        </w:rPr>
        <w:t>(c) Submits the following fees with the application:</w:t>
      </w:r>
    </w:p>
    <w:p w14:paraId="28E532CB" w14:textId="77777777" w:rsidR="00EF0529" w:rsidRPr="00EF4A7D" w:rsidRDefault="00EF0529" w:rsidP="00DA5D27">
      <w:pPr>
        <w:widowControl w:val="0"/>
        <w:spacing w:line="260" w:lineRule="atLeast"/>
        <w:ind w:firstLine="360"/>
        <w:jc w:val="both"/>
        <w:rPr>
          <w:sz w:val="20"/>
          <w:szCs w:val="20"/>
        </w:rPr>
      </w:pPr>
      <w:r w:rsidRPr="00EF4A7D">
        <w:rPr>
          <w:sz w:val="20"/>
          <w:szCs w:val="20"/>
        </w:rPr>
        <w:t>1. Application fee of $125.00</w:t>
      </w:r>
      <w:r w:rsidR="00B65BF6">
        <w:rPr>
          <w:sz w:val="20"/>
          <w:szCs w:val="20"/>
        </w:rPr>
        <w:t>;</w:t>
      </w:r>
    </w:p>
    <w:p w14:paraId="7BDA6D09" w14:textId="77777777" w:rsidR="00EF0529" w:rsidRPr="00EF4A7D" w:rsidRDefault="00EF0529" w:rsidP="00DA5D27">
      <w:pPr>
        <w:widowControl w:val="0"/>
        <w:spacing w:line="260" w:lineRule="atLeast"/>
        <w:ind w:firstLine="360"/>
        <w:jc w:val="both"/>
        <w:rPr>
          <w:sz w:val="20"/>
          <w:szCs w:val="20"/>
        </w:rPr>
      </w:pPr>
      <w:r w:rsidRPr="00EF4A7D">
        <w:rPr>
          <w:sz w:val="20"/>
          <w:szCs w:val="20"/>
        </w:rPr>
        <w:t>2. Licensure fee of $100.00</w:t>
      </w:r>
      <w:r w:rsidR="00B65BF6">
        <w:rPr>
          <w:sz w:val="20"/>
          <w:szCs w:val="20"/>
        </w:rPr>
        <w:t>;</w:t>
      </w:r>
    </w:p>
    <w:p w14:paraId="0595E391" w14:textId="77777777" w:rsidR="00EF0529" w:rsidRPr="00EF4A7D" w:rsidRDefault="00EF0529" w:rsidP="00DA5D27">
      <w:pPr>
        <w:widowControl w:val="0"/>
        <w:spacing w:line="260" w:lineRule="atLeast"/>
        <w:ind w:firstLine="360"/>
        <w:jc w:val="both"/>
        <w:rPr>
          <w:sz w:val="20"/>
          <w:szCs w:val="20"/>
        </w:rPr>
      </w:pPr>
      <w:r w:rsidRPr="00EF4A7D">
        <w:rPr>
          <w:sz w:val="20"/>
          <w:szCs w:val="20"/>
        </w:rPr>
        <w:t xml:space="preserve">3. Unlicensed Activity fee </w:t>
      </w:r>
      <w:r w:rsidR="00A77D05">
        <w:rPr>
          <w:sz w:val="20"/>
          <w:szCs w:val="20"/>
        </w:rPr>
        <w:t xml:space="preserve">of </w:t>
      </w:r>
      <w:r w:rsidRPr="00EF4A7D">
        <w:rPr>
          <w:sz w:val="20"/>
          <w:szCs w:val="20"/>
        </w:rPr>
        <w:t>$5.00</w:t>
      </w:r>
      <w:r w:rsidR="00B65BF6">
        <w:rPr>
          <w:sz w:val="20"/>
          <w:szCs w:val="20"/>
        </w:rPr>
        <w:t>.</w:t>
      </w:r>
    </w:p>
    <w:p w14:paraId="6247D75D" w14:textId="77777777" w:rsidR="00EF0529" w:rsidRPr="00EF4A7D" w:rsidRDefault="00EF0529" w:rsidP="00DA5D27">
      <w:pPr>
        <w:widowControl w:val="0"/>
        <w:spacing w:line="260" w:lineRule="atLeast"/>
        <w:ind w:firstLine="360"/>
        <w:jc w:val="both"/>
        <w:rPr>
          <w:noProof/>
          <w:sz w:val="20"/>
          <w:szCs w:val="20"/>
        </w:rPr>
      </w:pPr>
      <w:r w:rsidRPr="00EF4A7D">
        <w:rPr>
          <w:noProof/>
          <w:sz w:val="20"/>
          <w:szCs w:val="20"/>
        </w:rPr>
        <w:t xml:space="preserve">(2) All applicants for licensure by examination in addition to the requirements of subsection (1), must: </w:t>
      </w:r>
    </w:p>
    <w:p w14:paraId="791DF2A2" w14:textId="77777777" w:rsidR="00EF0529" w:rsidRPr="00EF4A7D" w:rsidRDefault="00EF0529" w:rsidP="00DA5D27">
      <w:pPr>
        <w:widowControl w:val="0"/>
        <w:tabs>
          <w:tab w:val="left" w:pos="360"/>
        </w:tabs>
        <w:overflowPunct w:val="0"/>
        <w:adjustRightInd w:val="0"/>
        <w:spacing w:line="260" w:lineRule="atLeast"/>
        <w:ind w:firstLine="360"/>
        <w:jc w:val="both"/>
        <w:textAlignment w:val="baseline"/>
        <w:rPr>
          <w:noProof/>
          <w:sz w:val="20"/>
          <w:szCs w:val="20"/>
        </w:rPr>
      </w:pPr>
      <w:r w:rsidRPr="00EF4A7D">
        <w:rPr>
          <w:noProof/>
          <w:sz w:val="20"/>
          <w:szCs w:val="20"/>
        </w:rPr>
        <w:t xml:space="preserve">(a) Provide proof of completion of a course of study approved by the department in home inspection services of not less than 120 hours which includes all eight components of a home as set forth in </w:t>
      </w:r>
      <w:r w:rsidR="00C0317F">
        <w:rPr>
          <w:noProof/>
          <w:sz w:val="20"/>
          <w:szCs w:val="20"/>
        </w:rPr>
        <w:t>S</w:t>
      </w:r>
      <w:r w:rsidRPr="00EF4A7D">
        <w:rPr>
          <w:noProof/>
          <w:sz w:val="20"/>
          <w:szCs w:val="20"/>
        </w:rPr>
        <w:t xml:space="preserve">ection 468.8313(2), </w:t>
      </w:r>
      <w:r w:rsidR="004527E5">
        <w:rPr>
          <w:noProof/>
          <w:sz w:val="20"/>
          <w:szCs w:val="20"/>
        </w:rPr>
        <w:t>F.S</w:t>
      </w:r>
      <w:r w:rsidRPr="00EF4A7D">
        <w:rPr>
          <w:noProof/>
          <w:sz w:val="20"/>
          <w:szCs w:val="20"/>
        </w:rPr>
        <w:t>. Department approved courses of study may be found at http://www.myfloridalicense.com/dbpr/servop/testing/documents/home</w:t>
      </w:r>
      <w:r w:rsidR="00C0317F">
        <w:rPr>
          <w:noProof/>
          <w:sz w:val="20"/>
          <w:szCs w:val="20"/>
        </w:rPr>
        <w:t>_</w:t>
      </w:r>
      <w:r w:rsidRPr="00EF4A7D">
        <w:rPr>
          <w:noProof/>
          <w:sz w:val="20"/>
          <w:szCs w:val="20"/>
        </w:rPr>
        <w:t>insp</w:t>
      </w:r>
      <w:r w:rsidR="00C0317F">
        <w:rPr>
          <w:noProof/>
          <w:sz w:val="20"/>
          <w:szCs w:val="20"/>
        </w:rPr>
        <w:t>_</w:t>
      </w:r>
      <w:r w:rsidRPr="00EF4A7D">
        <w:rPr>
          <w:noProof/>
          <w:sz w:val="20"/>
          <w:szCs w:val="20"/>
        </w:rPr>
        <w:t>pre.pdf</w:t>
      </w:r>
      <w:r w:rsidR="001A497F">
        <w:rPr>
          <w:noProof/>
          <w:sz w:val="20"/>
          <w:szCs w:val="20"/>
        </w:rPr>
        <w:t>.</w:t>
      </w:r>
    </w:p>
    <w:p w14:paraId="0CF2279E" w14:textId="77777777" w:rsidR="00EF0529" w:rsidRPr="00EF4A7D" w:rsidRDefault="00EF0529" w:rsidP="00DA5D27">
      <w:pPr>
        <w:widowControl w:val="0"/>
        <w:tabs>
          <w:tab w:val="left" w:pos="0"/>
        </w:tabs>
        <w:spacing w:line="260" w:lineRule="atLeast"/>
        <w:ind w:firstLine="360"/>
        <w:jc w:val="both"/>
        <w:rPr>
          <w:noProof/>
          <w:sz w:val="20"/>
          <w:szCs w:val="20"/>
        </w:rPr>
      </w:pPr>
      <w:r w:rsidRPr="00EF4A7D">
        <w:rPr>
          <w:noProof/>
          <w:sz w:val="20"/>
          <w:szCs w:val="20"/>
        </w:rPr>
        <w:t xml:space="preserve">(b) Pass an examination as approved by the department as described in </w:t>
      </w:r>
      <w:r w:rsidR="00C0317F">
        <w:rPr>
          <w:noProof/>
          <w:sz w:val="20"/>
          <w:szCs w:val="20"/>
        </w:rPr>
        <w:t>R</w:t>
      </w:r>
      <w:r w:rsidRPr="00EF4A7D">
        <w:rPr>
          <w:noProof/>
          <w:sz w:val="20"/>
          <w:szCs w:val="20"/>
        </w:rPr>
        <w:t>ule 61-30.103, F.A.C.</w:t>
      </w:r>
    </w:p>
    <w:p w14:paraId="40E68821" w14:textId="77777777" w:rsidR="00EF0529" w:rsidRPr="00EF4A7D" w:rsidRDefault="00EF0529" w:rsidP="00DA5D27">
      <w:pPr>
        <w:widowControl w:val="0"/>
        <w:spacing w:line="260" w:lineRule="atLeast"/>
        <w:ind w:firstLine="360"/>
        <w:jc w:val="both"/>
        <w:rPr>
          <w:strike/>
          <w:noProof/>
          <w:color w:val="000000"/>
          <w:sz w:val="20"/>
          <w:szCs w:val="20"/>
        </w:rPr>
      </w:pPr>
      <w:r w:rsidRPr="00EF4A7D">
        <w:rPr>
          <w:noProof/>
          <w:sz w:val="20"/>
          <w:szCs w:val="20"/>
        </w:rPr>
        <w:t>(3) All applicants for licensure by endorsement in addition to the requirements of subsection (1), must:</w:t>
      </w:r>
    </w:p>
    <w:p w14:paraId="67012883" w14:textId="77777777" w:rsidR="00EF0529" w:rsidRPr="00EF4A7D" w:rsidRDefault="00EF0529" w:rsidP="00DA5D27">
      <w:pPr>
        <w:widowControl w:val="0"/>
        <w:tabs>
          <w:tab w:val="left" w:pos="360"/>
        </w:tabs>
        <w:overflowPunct w:val="0"/>
        <w:adjustRightInd w:val="0"/>
        <w:spacing w:line="260" w:lineRule="atLeast"/>
        <w:ind w:firstLine="360"/>
        <w:jc w:val="both"/>
        <w:textAlignment w:val="baseline"/>
        <w:rPr>
          <w:noProof/>
          <w:color w:val="000000"/>
          <w:sz w:val="20"/>
          <w:szCs w:val="20"/>
        </w:rPr>
      </w:pPr>
      <w:r w:rsidRPr="00EF4A7D">
        <w:rPr>
          <w:noProof/>
          <w:color w:val="000000"/>
          <w:sz w:val="20"/>
          <w:szCs w:val="20"/>
        </w:rPr>
        <w:t xml:space="preserve">(a) Comply with the requirements set forth in </w:t>
      </w:r>
      <w:r w:rsidR="00C0317F">
        <w:rPr>
          <w:noProof/>
          <w:color w:val="000000"/>
          <w:sz w:val="20"/>
          <w:szCs w:val="20"/>
        </w:rPr>
        <w:t>C</w:t>
      </w:r>
      <w:r w:rsidRPr="00EF4A7D">
        <w:rPr>
          <w:noProof/>
          <w:color w:val="000000"/>
          <w:sz w:val="20"/>
          <w:szCs w:val="20"/>
        </w:rPr>
        <w:t xml:space="preserve">hapter 468, </w:t>
      </w:r>
      <w:r w:rsidR="00C0317F">
        <w:rPr>
          <w:noProof/>
          <w:color w:val="000000"/>
          <w:sz w:val="20"/>
          <w:szCs w:val="20"/>
        </w:rPr>
        <w:t>P</w:t>
      </w:r>
      <w:r w:rsidRPr="00EF4A7D">
        <w:rPr>
          <w:noProof/>
          <w:color w:val="000000"/>
          <w:sz w:val="20"/>
          <w:szCs w:val="20"/>
        </w:rPr>
        <w:t>art XV, F.S.;</w:t>
      </w:r>
      <w:r w:rsidR="00A06FE7">
        <w:rPr>
          <w:noProof/>
          <w:color w:val="000000"/>
          <w:sz w:val="20"/>
          <w:szCs w:val="20"/>
        </w:rPr>
        <w:t xml:space="preserve"> and</w:t>
      </w:r>
    </w:p>
    <w:p w14:paraId="327C1138" w14:textId="77777777" w:rsidR="00EF0529" w:rsidRPr="00EF4A7D" w:rsidRDefault="00EF0529" w:rsidP="00DA5D27">
      <w:pPr>
        <w:widowControl w:val="0"/>
        <w:tabs>
          <w:tab w:val="left" w:pos="360"/>
        </w:tabs>
        <w:overflowPunct w:val="0"/>
        <w:adjustRightInd w:val="0"/>
        <w:spacing w:line="260" w:lineRule="atLeast"/>
        <w:ind w:firstLine="360"/>
        <w:jc w:val="both"/>
        <w:textAlignment w:val="baseline"/>
        <w:rPr>
          <w:noProof/>
          <w:color w:val="000000"/>
          <w:sz w:val="20"/>
          <w:szCs w:val="20"/>
        </w:rPr>
      </w:pPr>
      <w:r w:rsidRPr="00EF4A7D">
        <w:rPr>
          <w:noProof/>
          <w:color w:val="000000"/>
          <w:sz w:val="20"/>
          <w:szCs w:val="20"/>
        </w:rPr>
        <w:t>(b)</w:t>
      </w:r>
      <w:r w:rsidR="00A06FE7">
        <w:rPr>
          <w:noProof/>
          <w:color w:val="000000"/>
          <w:sz w:val="20"/>
          <w:szCs w:val="20"/>
        </w:rPr>
        <w:t>1.</w:t>
      </w:r>
      <w:r w:rsidRPr="00EF4A7D">
        <w:rPr>
          <w:noProof/>
          <w:color w:val="000000"/>
          <w:sz w:val="20"/>
          <w:szCs w:val="20"/>
        </w:rPr>
        <w:t xml:space="preserve"> Demonstrate</w:t>
      </w:r>
      <w:r w:rsidRPr="00EF4A7D">
        <w:rPr>
          <w:strike/>
          <w:noProof/>
          <w:color w:val="000000"/>
          <w:sz w:val="20"/>
          <w:szCs w:val="20"/>
        </w:rPr>
        <w:t>s</w:t>
      </w:r>
      <w:r w:rsidRPr="00EF4A7D">
        <w:rPr>
          <w:noProof/>
          <w:color w:val="000000"/>
          <w:sz w:val="20"/>
          <w:szCs w:val="20"/>
        </w:rPr>
        <w:t xml:space="preserve"> that the applicant is currently licensed to practice as a home inspector under the law of another state or territory of the United States;</w:t>
      </w:r>
    </w:p>
    <w:p w14:paraId="5CAD4CD6" w14:textId="77777777" w:rsidR="00EF0529" w:rsidRDefault="00A06FE7" w:rsidP="00DA5D27">
      <w:pPr>
        <w:widowControl w:val="0"/>
        <w:tabs>
          <w:tab w:val="left" w:pos="360"/>
        </w:tabs>
        <w:overflowPunct w:val="0"/>
        <w:adjustRightInd w:val="0"/>
        <w:spacing w:line="260" w:lineRule="atLeast"/>
        <w:ind w:firstLine="360"/>
        <w:jc w:val="both"/>
        <w:textAlignment w:val="baseline"/>
        <w:rPr>
          <w:noProof/>
          <w:color w:val="000000"/>
          <w:sz w:val="20"/>
          <w:szCs w:val="20"/>
        </w:rPr>
      </w:pPr>
      <w:r>
        <w:rPr>
          <w:noProof/>
          <w:color w:val="000000"/>
          <w:sz w:val="20"/>
          <w:szCs w:val="20"/>
        </w:rPr>
        <w:t>2.</w:t>
      </w:r>
      <w:r w:rsidR="00EF0529" w:rsidRPr="00EF4A7D">
        <w:rPr>
          <w:noProof/>
          <w:color w:val="000000"/>
          <w:sz w:val="20"/>
          <w:szCs w:val="20"/>
        </w:rPr>
        <w:t xml:space="preserve"> Demonstrate that the applicant has passed a national, regional, state, or territorial licensing examination that is substantially equivalent to an examination approved by the department as required by </w:t>
      </w:r>
      <w:r w:rsidR="00C0317F">
        <w:rPr>
          <w:noProof/>
          <w:color w:val="000000"/>
          <w:sz w:val="20"/>
          <w:szCs w:val="20"/>
        </w:rPr>
        <w:t>S</w:t>
      </w:r>
      <w:r w:rsidR="00EF0529" w:rsidRPr="00EF4A7D">
        <w:rPr>
          <w:noProof/>
          <w:color w:val="000000"/>
          <w:sz w:val="20"/>
          <w:szCs w:val="20"/>
        </w:rPr>
        <w:t>ection 468.8313, F.S.</w:t>
      </w:r>
      <w:r w:rsidR="00A60699">
        <w:rPr>
          <w:noProof/>
          <w:color w:val="000000"/>
          <w:sz w:val="20"/>
          <w:szCs w:val="20"/>
        </w:rPr>
        <w:t>,</w:t>
      </w:r>
      <w:r w:rsidR="00EF0529" w:rsidRPr="00EF4A7D">
        <w:rPr>
          <w:noProof/>
          <w:color w:val="000000"/>
          <w:sz w:val="20"/>
          <w:szCs w:val="20"/>
        </w:rPr>
        <w:t xml:space="preserve"> and </w:t>
      </w:r>
      <w:r w:rsidR="00C0317F">
        <w:rPr>
          <w:noProof/>
          <w:color w:val="000000"/>
          <w:sz w:val="20"/>
          <w:szCs w:val="20"/>
        </w:rPr>
        <w:t>R</w:t>
      </w:r>
      <w:r w:rsidR="00EF0529" w:rsidRPr="00EF4A7D">
        <w:rPr>
          <w:noProof/>
          <w:color w:val="000000"/>
          <w:sz w:val="20"/>
          <w:szCs w:val="20"/>
        </w:rPr>
        <w:t>ule 61-30.103, F.A.C.;</w:t>
      </w:r>
      <w:r>
        <w:rPr>
          <w:noProof/>
          <w:color w:val="000000"/>
          <w:sz w:val="20"/>
          <w:szCs w:val="20"/>
        </w:rPr>
        <w:t xml:space="preserve"> or</w:t>
      </w:r>
    </w:p>
    <w:p w14:paraId="7F69901F" w14:textId="77777777" w:rsidR="00A06FE7" w:rsidRPr="0088587E" w:rsidRDefault="00A06FE7" w:rsidP="00A06FE7">
      <w:pPr>
        <w:widowControl w:val="0"/>
        <w:tabs>
          <w:tab w:val="left" w:pos="360"/>
        </w:tabs>
        <w:overflowPunct w:val="0"/>
        <w:adjustRightInd w:val="0"/>
        <w:spacing w:line="260" w:lineRule="atLeast"/>
        <w:ind w:firstLine="360"/>
        <w:jc w:val="both"/>
        <w:textAlignment w:val="baseline"/>
        <w:rPr>
          <w:noProof/>
          <w:sz w:val="20"/>
          <w:szCs w:val="20"/>
        </w:rPr>
      </w:pPr>
      <w:r w:rsidRPr="0088587E">
        <w:rPr>
          <w:noProof/>
          <w:sz w:val="20"/>
          <w:szCs w:val="20"/>
        </w:rPr>
        <w:t xml:space="preserve">(c) Demonstrate that the applicant holds or has held a license to practice as a home inspector under the law of another state or territory of the United States for at least 10 years before the date of the application in accordance with </w:t>
      </w:r>
      <w:r>
        <w:rPr>
          <w:noProof/>
          <w:sz w:val="20"/>
          <w:szCs w:val="20"/>
        </w:rPr>
        <w:t>Section</w:t>
      </w:r>
      <w:r w:rsidRPr="0088587E">
        <w:rPr>
          <w:noProof/>
          <w:sz w:val="20"/>
          <w:szCs w:val="20"/>
        </w:rPr>
        <w:t xml:space="preserve"> 468.8314, F.S.</w:t>
      </w:r>
    </w:p>
    <w:p w14:paraId="0FCAE210" w14:textId="77777777" w:rsidR="00EF0529" w:rsidRPr="00EF4A7D" w:rsidRDefault="00EF0529" w:rsidP="00DA5D27">
      <w:pPr>
        <w:widowControl w:val="0"/>
        <w:spacing w:line="260" w:lineRule="atLeast"/>
        <w:ind w:firstLine="360"/>
        <w:jc w:val="both"/>
        <w:rPr>
          <w:noProof/>
          <w:sz w:val="20"/>
          <w:szCs w:val="20"/>
        </w:rPr>
      </w:pPr>
      <w:r w:rsidRPr="00EF4A7D">
        <w:rPr>
          <w:noProof/>
          <w:sz w:val="20"/>
          <w:szCs w:val="20"/>
        </w:rPr>
        <w:t xml:space="preserve">(4) Good Moral Character: </w:t>
      </w:r>
    </w:p>
    <w:p w14:paraId="754F2965" w14:textId="77777777" w:rsidR="00EF0529" w:rsidRPr="00EF4A7D" w:rsidRDefault="00EF0529" w:rsidP="00DA5D27">
      <w:pPr>
        <w:widowControl w:val="0"/>
        <w:tabs>
          <w:tab w:val="left" w:pos="0"/>
        </w:tabs>
        <w:spacing w:line="260" w:lineRule="atLeast"/>
        <w:ind w:firstLine="360"/>
        <w:jc w:val="both"/>
        <w:rPr>
          <w:noProof/>
          <w:sz w:val="20"/>
          <w:szCs w:val="20"/>
        </w:rPr>
      </w:pPr>
      <w:r w:rsidRPr="00EF4A7D">
        <w:rPr>
          <w:noProof/>
          <w:sz w:val="20"/>
          <w:szCs w:val="20"/>
        </w:rPr>
        <w:t xml:space="preserve">(a) The following shall be considered evidence showing a lack of good moral character for which the department may deny a licensure application: </w:t>
      </w:r>
    </w:p>
    <w:p w14:paraId="78F4009F" w14:textId="77777777" w:rsidR="00EF0529" w:rsidRPr="00EF4A7D" w:rsidRDefault="00EF0529" w:rsidP="00DA5D27">
      <w:pPr>
        <w:widowControl w:val="0"/>
        <w:tabs>
          <w:tab w:val="left" w:pos="0"/>
        </w:tabs>
        <w:spacing w:line="260" w:lineRule="atLeast"/>
        <w:ind w:firstLine="360"/>
        <w:jc w:val="both"/>
        <w:rPr>
          <w:strike/>
          <w:noProof/>
          <w:sz w:val="20"/>
          <w:szCs w:val="20"/>
        </w:rPr>
      </w:pPr>
      <w:r w:rsidRPr="00EF4A7D">
        <w:rPr>
          <w:noProof/>
          <w:sz w:val="20"/>
          <w:szCs w:val="20"/>
        </w:rPr>
        <w:t xml:space="preserve">1. A criminal history records check by the Florida Department of Law Enforcement indicating the applicant has pled guilty or nolo contendere to, or been found guilty of, regardless of adjudication, a crime that directly relates to the profession of home inspector, in any jurisdiction. </w:t>
      </w:r>
      <w:r w:rsidRPr="00EF4A7D">
        <w:rPr>
          <w:noProof/>
          <w:color w:val="000000"/>
          <w:sz w:val="20"/>
          <w:szCs w:val="20"/>
        </w:rPr>
        <w:t>Crimes that are deemed to be directly related to the professional responsibilities of a home inspector include, but are not limited to, fraud, theft, burglary, bribery, arson, dealing in stolen property, forgery, uttering a forged instrument, sexual battery, lewd conduct, child or adult abuse, murder, manslaughter, assault, battery, and perjury</w:t>
      </w:r>
      <w:r w:rsidRPr="00EF4A7D">
        <w:rPr>
          <w:noProof/>
          <w:sz w:val="20"/>
          <w:szCs w:val="20"/>
        </w:rPr>
        <w:t>;</w:t>
      </w:r>
    </w:p>
    <w:p w14:paraId="43C8DA8F" w14:textId="77777777" w:rsidR="00EF0529" w:rsidRPr="00EF4A7D" w:rsidRDefault="00EF0529" w:rsidP="00DA5D27">
      <w:pPr>
        <w:widowControl w:val="0"/>
        <w:tabs>
          <w:tab w:val="left" w:pos="360"/>
        </w:tabs>
        <w:overflowPunct w:val="0"/>
        <w:adjustRightInd w:val="0"/>
        <w:spacing w:line="260" w:lineRule="atLeast"/>
        <w:ind w:firstLine="360"/>
        <w:jc w:val="both"/>
        <w:textAlignment w:val="baseline"/>
        <w:rPr>
          <w:noProof/>
          <w:color w:val="000000"/>
          <w:sz w:val="20"/>
          <w:szCs w:val="20"/>
        </w:rPr>
      </w:pPr>
      <w:r w:rsidRPr="00EF4A7D">
        <w:rPr>
          <w:noProof/>
          <w:sz w:val="20"/>
          <w:szCs w:val="20"/>
        </w:rPr>
        <w:t xml:space="preserve">2. A criminal history records check by the Florida Department of Law Enforcement which </w:t>
      </w:r>
      <w:r w:rsidRPr="00EF4A7D">
        <w:rPr>
          <w:noProof/>
          <w:color w:val="000000"/>
          <w:sz w:val="20"/>
          <w:szCs w:val="20"/>
        </w:rPr>
        <w:t>exhibits a pattern of unlawful behavior which would indicate that the applicant has little regard for the law, the rules of society, or the rights of others. It is the applicant’s repeated flaunting of or ignoring the law that evidences a lack of the moral character needed to perform the duties and assume the responsibilities of a home inspector, not the particular relationship of any one of the violations to the professional responsibilities of a home inspector;</w:t>
      </w:r>
    </w:p>
    <w:p w14:paraId="0B75711A" w14:textId="77777777" w:rsidR="00EF0529" w:rsidRPr="00EF4A7D" w:rsidRDefault="00EF0529" w:rsidP="00DA5D27">
      <w:pPr>
        <w:widowControl w:val="0"/>
        <w:tabs>
          <w:tab w:val="left" w:pos="0"/>
        </w:tabs>
        <w:spacing w:line="260" w:lineRule="atLeast"/>
        <w:ind w:firstLine="360"/>
        <w:jc w:val="both"/>
        <w:rPr>
          <w:noProof/>
          <w:sz w:val="20"/>
          <w:szCs w:val="20"/>
        </w:rPr>
      </w:pPr>
      <w:r w:rsidRPr="00EF4A7D">
        <w:rPr>
          <w:noProof/>
          <w:sz w:val="20"/>
          <w:szCs w:val="20"/>
        </w:rPr>
        <w:lastRenderedPageBreak/>
        <w:t xml:space="preserve">3. The presence of prior civil lawsuits decided adversely against the applicant which involve matters bearing upon moral character and that directly relate to the profession of home inspectors or any related professions, such as construction or engineering, regardless of whether the judgments have been satisfied. Such lawsuits include, but are not limited to: fraud, dishonesty, misrepresentation, concealment of material facts, or practicing a regulated profession without a license or certificate as required by law or rule; </w:t>
      </w:r>
    </w:p>
    <w:p w14:paraId="33809B0F" w14:textId="77777777" w:rsidR="00EF0529" w:rsidRPr="00EF4A7D" w:rsidRDefault="00EF0529" w:rsidP="00DA5D27">
      <w:pPr>
        <w:widowControl w:val="0"/>
        <w:tabs>
          <w:tab w:val="left" w:pos="0"/>
        </w:tabs>
        <w:spacing w:line="260" w:lineRule="atLeast"/>
        <w:ind w:firstLine="360"/>
        <w:jc w:val="both"/>
        <w:rPr>
          <w:noProof/>
          <w:sz w:val="20"/>
          <w:szCs w:val="20"/>
        </w:rPr>
      </w:pPr>
      <w:r w:rsidRPr="00EF4A7D">
        <w:rPr>
          <w:noProof/>
          <w:sz w:val="20"/>
          <w:szCs w:val="20"/>
        </w:rPr>
        <w:t>4. The presence of prior administrative actions taken against any of applicant’s prior or current professional licenses held in any jurisdiction, decided adversely against the applicant which involve matters bearing upon moral character and that directly relate to the profession of home inspectors or any related professions, such as construction or engineering. Such administrative actions include, but are not limited to: fraud, dishonesty, misrepresentation, concealment of material facts, or practicing a regulated profession without a license or certific</w:t>
      </w:r>
      <w:r w:rsidR="001A497F">
        <w:rPr>
          <w:noProof/>
          <w:sz w:val="20"/>
          <w:szCs w:val="20"/>
        </w:rPr>
        <w:t>ate as required by law or rule;</w:t>
      </w:r>
    </w:p>
    <w:p w14:paraId="67C95328" w14:textId="77777777" w:rsidR="00EF0529" w:rsidRPr="00EF4A7D" w:rsidRDefault="00EF0529" w:rsidP="00DA5D27">
      <w:pPr>
        <w:widowControl w:val="0"/>
        <w:tabs>
          <w:tab w:val="left" w:pos="0"/>
        </w:tabs>
        <w:spacing w:line="260" w:lineRule="atLeast"/>
        <w:ind w:firstLine="360"/>
        <w:jc w:val="both"/>
        <w:rPr>
          <w:noProof/>
          <w:sz w:val="20"/>
          <w:szCs w:val="20"/>
        </w:rPr>
      </w:pPr>
      <w:r w:rsidRPr="00EF4A7D">
        <w:rPr>
          <w:noProof/>
          <w:sz w:val="20"/>
          <w:szCs w:val="20"/>
        </w:rPr>
        <w:t>5. Prior payment by check to the department of any fee when there are insufficient funds to pay the same, if the applicant, upon notification by the department, fails to redeem the check or otherwise pay the fee within 30 days of the date of written noti</w:t>
      </w:r>
      <w:r w:rsidR="001A497F">
        <w:rPr>
          <w:noProof/>
          <w:sz w:val="20"/>
          <w:szCs w:val="20"/>
        </w:rPr>
        <w:t>fication by the department;</w:t>
      </w:r>
      <w:r w:rsidR="00616E08">
        <w:rPr>
          <w:noProof/>
          <w:sz w:val="20"/>
          <w:szCs w:val="20"/>
        </w:rPr>
        <w:t xml:space="preserve"> and</w:t>
      </w:r>
    </w:p>
    <w:p w14:paraId="31881507" w14:textId="77777777" w:rsidR="00EF0529" w:rsidRPr="00EF4A7D" w:rsidRDefault="00EF0529" w:rsidP="00DA5D27">
      <w:pPr>
        <w:widowControl w:val="0"/>
        <w:tabs>
          <w:tab w:val="left" w:pos="360"/>
        </w:tabs>
        <w:overflowPunct w:val="0"/>
        <w:adjustRightInd w:val="0"/>
        <w:spacing w:line="260" w:lineRule="atLeast"/>
        <w:ind w:firstLine="360"/>
        <w:jc w:val="both"/>
        <w:textAlignment w:val="baseline"/>
        <w:rPr>
          <w:noProof/>
          <w:color w:val="000000"/>
          <w:sz w:val="20"/>
          <w:szCs w:val="20"/>
        </w:rPr>
      </w:pPr>
      <w:r w:rsidRPr="00EF4A7D">
        <w:rPr>
          <w:noProof/>
          <w:color w:val="000000"/>
          <w:sz w:val="20"/>
          <w:szCs w:val="20"/>
        </w:rPr>
        <w:t xml:space="preserve">6. Prior denial of licensure, registration, certification, or permit application by the Department or any Agency by reason of </w:t>
      </w:r>
      <w:r w:rsidR="00C0317F">
        <w:rPr>
          <w:noProof/>
          <w:color w:val="000000"/>
          <w:sz w:val="20"/>
          <w:szCs w:val="20"/>
        </w:rPr>
        <w:t>S</w:t>
      </w:r>
      <w:r w:rsidRPr="00EF4A7D">
        <w:rPr>
          <w:noProof/>
          <w:color w:val="000000"/>
          <w:sz w:val="20"/>
          <w:szCs w:val="20"/>
        </w:rPr>
        <w:t xml:space="preserve">ection 775.16, F.S., pertaining to conviction of certain offenses </w:t>
      </w:r>
      <w:r w:rsidR="001A497F">
        <w:rPr>
          <w:noProof/>
          <w:color w:val="000000"/>
          <w:sz w:val="20"/>
          <w:szCs w:val="20"/>
        </w:rPr>
        <w:t>involving controlled substances</w:t>
      </w:r>
      <w:r w:rsidR="00616E08">
        <w:rPr>
          <w:noProof/>
          <w:color w:val="000000"/>
          <w:sz w:val="20"/>
          <w:szCs w:val="20"/>
        </w:rPr>
        <w:t>.</w:t>
      </w:r>
    </w:p>
    <w:p w14:paraId="4C9B6BCF" w14:textId="77777777" w:rsidR="00EF0529" w:rsidRPr="00EF4A7D" w:rsidRDefault="00EF0529" w:rsidP="00DA5D27">
      <w:pPr>
        <w:widowControl w:val="0"/>
        <w:tabs>
          <w:tab w:val="left" w:pos="360"/>
        </w:tabs>
        <w:overflowPunct w:val="0"/>
        <w:adjustRightInd w:val="0"/>
        <w:spacing w:line="260" w:lineRule="atLeast"/>
        <w:ind w:firstLine="360"/>
        <w:jc w:val="both"/>
        <w:textAlignment w:val="baseline"/>
        <w:rPr>
          <w:noProof/>
          <w:color w:val="000000"/>
          <w:sz w:val="20"/>
          <w:szCs w:val="20"/>
        </w:rPr>
      </w:pPr>
      <w:r w:rsidRPr="00EF4A7D">
        <w:rPr>
          <w:noProof/>
          <w:color w:val="000000"/>
          <w:sz w:val="20"/>
          <w:szCs w:val="20"/>
        </w:rPr>
        <w:t xml:space="preserve">7. Conviction of a crime as set forth in </w:t>
      </w:r>
      <w:r w:rsidR="00C0317F">
        <w:rPr>
          <w:noProof/>
          <w:color w:val="000000"/>
          <w:sz w:val="20"/>
          <w:szCs w:val="20"/>
        </w:rPr>
        <w:t>S</w:t>
      </w:r>
      <w:r w:rsidRPr="00EF4A7D">
        <w:rPr>
          <w:noProof/>
          <w:color w:val="000000"/>
          <w:sz w:val="20"/>
          <w:szCs w:val="20"/>
        </w:rPr>
        <w:t>ection 775.16, F.S., pertaining to certain offenses involving controlled substances.</w:t>
      </w:r>
    </w:p>
    <w:p w14:paraId="0183BBDF" w14:textId="77777777" w:rsidR="00EF0529" w:rsidRPr="00EF4A7D" w:rsidRDefault="00EF0529" w:rsidP="00DA5D27">
      <w:pPr>
        <w:widowControl w:val="0"/>
        <w:spacing w:line="260" w:lineRule="atLeast"/>
        <w:ind w:firstLine="360"/>
        <w:jc w:val="both"/>
        <w:rPr>
          <w:noProof/>
          <w:color w:val="000000"/>
          <w:sz w:val="20"/>
          <w:szCs w:val="20"/>
        </w:rPr>
      </w:pPr>
      <w:r w:rsidRPr="00EF4A7D">
        <w:rPr>
          <w:noProof/>
          <w:color w:val="000000"/>
          <w:sz w:val="20"/>
          <w:szCs w:val="20"/>
        </w:rPr>
        <w:t>(b) The department shall consider any documentation provided by the applicant in determining the applicant’s good moral character. The following documentation may be provided by the applicant to the department to assist in the determination of moral character:</w:t>
      </w:r>
    </w:p>
    <w:p w14:paraId="35CAFB0E" w14:textId="77777777" w:rsidR="00EF0529" w:rsidRPr="00EF4A7D" w:rsidRDefault="008A35EA" w:rsidP="00DA5D27">
      <w:pPr>
        <w:widowControl w:val="0"/>
        <w:spacing w:line="260" w:lineRule="atLeast"/>
        <w:ind w:firstLine="360"/>
        <w:jc w:val="both"/>
        <w:rPr>
          <w:noProof/>
          <w:color w:val="000000"/>
          <w:sz w:val="20"/>
          <w:szCs w:val="20"/>
        </w:rPr>
      </w:pPr>
      <w:r>
        <w:rPr>
          <w:noProof/>
          <w:color w:val="000000"/>
          <w:sz w:val="20"/>
          <w:szCs w:val="20"/>
        </w:rPr>
        <w:t>1</w:t>
      </w:r>
      <w:r w:rsidR="00EF0529" w:rsidRPr="00EF4A7D">
        <w:rPr>
          <w:noProof/>
          <w:color w:val="000000"/>
          <w:sz w:val="20"/>
          <w:szCs w:val="20"/>
        </w:rPr>
        <w:t>. A statement from the applicant explaining the applicant’s criminal/unlawful conduct and the reason the applicant believes the Department should issue the license</w:t>
      </w:r>
      <w:r w:rsidR="00306089">
        <w:rPr>
          <w:noProof/>
          <w:color w:val="000000"/>
          <w:sz w:val="20"/>
          <w:szCs w:val="20"/>
        </w:rPr>
        <w:t>,</w:t>
      </w:r>
    </w:p>
    <w:p w14:paraId="470E25E6" w14:textId="77777777" w:rsidR="00EF0529" w:rsidRPr="00EF4A7D" w:rsidRDefault="008A35EA" w:rsidP="00DA5D27">
      <w:pPr>
        <w:widowControl w:val="0"/>
        <w:spacing w:line="260" w:lineRule="atLeast"/>
        <w:ind w:firstLine="360"/>
        <w:jc w:val="both"/>
        <w:rPr>
          <w:noProof/>
          <w:color w:val="000000"/>
          <w:sz w:val="20"/>
          <w:szCs w:val="20"/>
        </w:rPr>
      </w:pPr>
      <w:r>
        <w:rPr>
          <w:noProof/>
          <w:color w:val="000000"/>
          <w:sz w:val="20"/>
          <w:szCs w:val="20"/>
        </w:rPr>
        <w:t>2</w:t>
      </w:r>
      <w:r w:rsidR="00EF0529" w:rsidRPr="00EF4A7D">
        <w:rPr>
          <w:noProof/>
          <w:color w:val="000000"/>
          <w:sz w:val="20"/>
          <w:szCs w:val="20"/>
        </w:rPr>
        <w:t>. Documentation evidencing the length of time since the conduct occurred or the age of the applicant at the time the conduct occurred</w:t>
      </w:r>
      <w:r w:rsidR="00306089">
        <w:rPr>
          <w:noProof/>
          <w:color w:val="000000"/>
          <w:sz w:val="20"/>
          <w:szCs w:val="20"/>
        </w:rPr>
        <w:t>,</w:t>
      </w:r>
    </w:p>
    <w:p w14:paraId="04D0B762" w14:textId="77777777" w:rsidR="00EF0529" w:rsidRPr="00EF4A7D" w:rsidRDefault="008A35EA" w:rsidP="00DA5D27">
      <w:pPr>
        <w:widowControl w:val="0"/>
        <w:spacing w:line="260" w:lineRule="atLeast"/>
        <w:ind w:firstLine="360"/>
        <w:jc w:val="both"/>
        <w:rPr>
          <w:noProof/>
          <w:color w:val="000000"/>
          <w:sz w:val="20"/>
          <w:szCs w:val="20"/>
        </w:rPr>
      </w:pPr>
      <w:r>
        <w:rPr>
          <w:noProof/>
          <w:color w:val="000000"/>
          <w:sz w:val="20"/>
          <w:szCs w:val="20"/>
        </w:rPr>
        <w:t>3</w:t>
      </w:r>
      <w:r w:rsidR="00EF0529" w:rsidRPr="00EF4A7D">
        <w:rPr>
          <w:noProof/>
          <w:color w:val="000000"/>
          <w:sz w:val="20"/>
          <w:szCs w:val="20"/>
        </w:rPr>
        <w:t>. Documentation evidencing successful rehabilitation</w:t>
      </w:r>
      <w:r w:rsidR="00306089">
        <w:rPr>
          <w:noProof/>
          <w:color w:val="000000"/>
          <w:sz w:val="20"/>
          <w:szCs w:val="20"/>
        </w:rPr>
        <w:t>,</w:t>
      </w:r>
    </w:p>
    <w:p w14:paraId="5617E160" w14:textId="77777777" w:rsidR="00EF0529" w:rsidRPr="00EF4A7D" w:rsidRDefault="008A35EA" w:rsidP="00DA5D27">
      <w:pPr>
        <w:widowControl w:val="0"/>
        <w:spacing w:line="260" w:lineRule="atLeast"/>
        <w:ind w:firstLine="360"/>
        <w:jc w:val="both"/>
        <w:rPr>
          <w:noProof/>
          <w:color w:val="000000"/>
          <w:sz w:val="20"/>
          <w:szCs w:val="20"/>
        </w:rPr>
      </w:pPr>
      <w:r>
        <w:rPr>
          <w:noProof/>
          <w:color w:val="000000"/>
          <w:sz w:val="20"/>
          <w:szCs w:val="20"/>
        </w:rPr>
        <w:t>4</w:t>
      </w:r>
      <w:r w:rsidR="00EF0529" w:rsidRPr="00EF4A7D">
        <w:rPr>
          <w:noProof/>
          <w:color w:val="000000"/>
          <w:sz w:val="20"/>
          <w:szCs w:val="20"/>
        </w:rPr>
        <w:t>. Recommendations from parole or probation officers who have supervised the applicant</w:t>
      </w:r>
      <w:r w:rsidR="00306089">
        <w:rPr>
          <w:noProof/>
          <w:color w:val="000000"/>
          <w:sz w:val="20"/>
          <w:szCs w:val="20"/>
        </w:rPr>
        <w:t>,</w:t>
      </w:r>
    </w:p>
    <w:p w14:paraId="6D2DF13F" w14:textId="77777777" w:rsidR="00EF0529" w:rsidRPr="00EF4A7D" w:rsidRDefault="008A35EA" w:rsidP="00DA5D27">
      <w:pPr>
        <w:widowControl w:val="0"/>
        <w:spacing w:line="260" w:lineRule="atLeast"/>
        <w:ind w:firstLine="360"/>
        <w:jc w:val="both"/>
        <w:rPr>
          <w:noProof/>
          <w:color w:val="000000"/>
          <w:sz w:val="20"/>
          <w:szCs w:val="20"/>
        </w:rPr>
      </w:pPr>
      <w:r>
        <w:rPr>
          <w:noProof/>
          <w:color w:val="000000"/>
          <w:sz w:val="20"/>
          <w:szCs w:val="20"/>
        </w:rPr>
        <w:t>5</w:t>
      </w:r>
      <w:r w:rsidR="00EF0529" w:rsidRPr="00EF4A7D">
        <w:rPr>
          <w:noProof/>
          <w:color w:val="000000"/>
          <w:sz w:val="20"/>
          <w:szCs w:val="20"/>
        </w:rPr>
        <w:t>. Recommendations from the prosecuting attorney or sentencing judge</w:t>
      </w:r>
      <w:r w:rsidR="00306089">
        <w:rPr>
          <w:noProof/>
          <w:color w:val="000000"/>
          <w:sz w:val="20"/>
          <w:szCs w:val="20"/>
        </w:rPr>
        <w:t>,</w:t>
      </w:r>
    </w:p>
    <w:p w14:paraId="168CE1C5" w14:textId="77777777" w:rsidR="00EF0529" w:rsidRPr="00EF4A7D" w:rsidRDefault="008A35EA" w:rsidP="00DA5D27">
      <w:pPr>
        <w:widowControl w:val="0"/>
        <w:spacing w:line="260" w:lineRule="atLeast"/>
        <w:ind w:firstLine="360"/>
        <w:jc w:val="both"/>
        <w:rPr>
          <w:noProof/>
          <w:color w:val="000000"/>
          <w:sz w:val="20"/>
          <w:szCs w:val="20"/>
        </w:rPr>
      </w:pPr>
      <w:r>
        <w:rPr>
          <w:noProof/>
          <w:color w:val="000000"/>
          <w:sz w:val="20"/>
          <w:szCs w:val="20"/>
        </w:rPr>
        <w:t>6</w:t>
      </w:r>
      <w:r w:rsidR="00EF0529" w:rsidRPr="00EF4A7D">
        <w:rPr>
          <w:noProof/>
          <w:color w:val="000000"/>
          <w:sz w:val="20"/>
          <w:szCs w:val="20"/>
        </w:rPr>
        <w:t>. Character references from individuals other than immediate family members, who have known the applicant for 3 years or longer</w:t>
      </w:r>
      <w:r w:rsidR="00306089">
        <w:rPr>
          <w:noProof/>
          <w:color w:val="000000"/>
          <w:sz w:val="20"/>
          <w:szCs w:val="20"/>
        </w:rPr>
        <w:t>,</w:t>
      </w:r>
    </w:p>
    <w:p w14:paraId="35BDFAFD" w14:textId="77777777" w:rsidR="00EF0529" w:rsidRPr="00EF4A7D" w:rsidRDefault="008A35EA" w:rsidP="00DA5D27">
      <w:pPr>
        <w:widowControl w:val="0"/>
        <w:spacing w:line="260" w:lineRule="atLeast"/>
        <w:ind w:firstLine="360"/>
        <w:jc w:val="both"/>
        <w:rPr>
          <w:noProof/>
          <w:color w:val="000000"/>
          <w:sz w:val="20"/>
          <w:szCs w:val="20"/>
        </w:rPr>
      </w:pPr>
      <w:r>
        <w:rPr>
          <w:noProof/>
          <w:color w:val="000000"/>
          <w:sz w:val="20"/>
          <w:szCs w:val="20"/>
        </w:rPr>
        <w:t>7</w:t>
      </w:r>
      <w:r w:rsidR="00EF0529" w:rsidRPr="00EF4A7D">
        <w:rPr>
          <w:noProof/>
          <w:color w:val="000000"/>
          <w:sz w:val="20"/>
          <w:szCs w:val="20"/>
        </w:rPr>
        <w:t>. Police reports or transcripts which reveal the underlying facts of the crime</w:t>
      </w:r>
      <w:r w:rsidR="00306089">
        <w:rPr>
          <w:noProof/>
          <w:color w:val="000000"/>
          <w:sz w:val="20"/>
          <w:szCs w:val="20"/>
        </w:rPr>
        <w:t>,</w:t>
      </w:r>
    </w:p>
    <w:p w14:paraId="54528D22" w14:textId="77777777" w:rsidR="00EF0529" w:rsidRPr="00EF4A7D" w:rsidRDefault="008A35EA" w:rsidP="00DA5D27">
      <w:pPr>
        <w:widowControl w:val="0"/>
        <w:spacing w:line="260" w:lineRule="atLeast"/>
        <w:ind w:firstLine="360"/>
        <w:jc w:val="both"/>
        <w:rPr>
          <w:noProof/>
          <w:color w:val="000000"/>
          <w:sz w:val="20"/>
          <w:szCs w:val="20"/>
        </w:rPr>
      </w:pPr>
      <w:r>
        <w:rPr>
          <w:noProof/>
          <w:color w:val="000000"/>
          <w:sz w:val="20"/>
          <w:szCs w:val="20"/>
        </w:rPr>
        <w:t>8</w:t>
      </w:r>
      <w:r w:rsidR="00EF0529" w:rsidRPr="00EF4A7D">
        <w:rPr>
          <w:noProof/>
          <w:color w:val="000000"/>
          <w:sz w:val="20"/>
          <w:szCs w:val="20"/>
        </w:rPr>
        <w:t>. Documentation evidencing that the conduct was an isolated occurrence contrary to the applicant’s normal pattern of behavior; and</w:t>
      </w:r>
      <w:r w:rsidR="00306089">
        <w:rPr>
          <w:noProof/>
          <w:color w:val="000000"/>
          <w:sz w:val="20"/>
          <w:szCs w:val="20"/>
        </w:rPr>
        <w:t>,</w:t>
      </w:r>
    </w:p>
    <w:p w14:paraId="7DFD274A" w14:textId="77777777" w:rsidR="00EF0529" w:rsidRPr="00EF4A7D" w:rsidRDefault="008A35EA" w:rsidP="00DA5D27">
      <w:pPr>
        <w:widowControl w:val="0"/>
        <w:spacing w:line="260" w:lineRule="atLeast"/>
        <w:ind w:firstLine="360"/>
        <w:jc w:val="both"/>
        <w:rPr>
          <w:noProof/>
          <w:color w:val="000000"/>
          <w:sz w:val="20"/>
          <w:szCs w:val="20"/>
        </w:rPr>
      </w:pPr>
      <w:r>
        <w:rPr>
          <w:noProof/>
          <w:color w:val="000000"/>
          <w:sz w:val="20"/>
          <w:szCs w:val="20"/>
        </w:rPr>
        <w:t>9</w:t>
      </w:r>
      <w:r w:rsidR="00EF0529" w:rsidRPr="00EF4A7D">
        <w:rPr>
          <w:noProof/>
          <w:color w:val="000000"/>
          <w:sz w:val="20"/>
          <w:szCs w:val="20"/>
        </w:rPr>
        <w:t>. Documentation evidencing community or civil activities with which the applicant has been associated. It is the applicant’s responsibility to provide such mitigating evidence to the department.</w:t>
      </w:r>
    </w:p>
    <w:p w14:paraId="73D94F32" w14:textId="77777777" w:rsidR="00EF0529" w:rsidRPr="00EF4A7D" w:rsidRDefault="00EF0529" w:rsidP="00DA5D27">
      <w:pPr>
        <w:widowControl w:val="0"/>
        <w:spacing w:line="260" w:lineRule="atLeast"/>
        <w:ind w:firstLine="360"/>
        <w:jc w:val="both"/>
        <w:rPr>
          <w:noProof/>
          <w:color w:val="000000"/>
          <w:sz w:val="20"/>
          <w:szCs w:val="20"/>
        </w:rPr>
      </w:pPr>
      <w:r w:rsidRPr="00EF4A7D">
        <w:rPr>
          <w:noProof/>
          <w:color w:val="000000"/>
          <w:sz w:val="20"/>
          <w:szCs w:val="20"/>
        </w:rPr>
        <w:t>(c) If the applicant makes incomplete, misleading or false statements regarding material facts in making an application, such action will establish the applicant’s lack of good moral character, and the application will be denied.</w:t>
      </w:r>
    </w:p>
    <w:p w14:paraId="72C0212E" w14:textId="77777777" w:rsidR="00EF0529" w:rsidRPr="00EF4A7D" w:rsidRDefault="00EF0529" w:rsidP="00DA5D27">
      <w:pPr>
        <w:widowControl w:val="0"/>
        <w:tabs>
          <w:tab w:val="left" w:pos="360"/>
        </w:tabs>
        <w:overflowPunct w:val="0"/>
        <w:adjustRightInd w:val="0"/>
        <w:spacing w:line="260" w:lineRule="atLeast"/>
        <w:ind w:firstLine="360"/>
        <w:jc w:val="both"/>
        <w:textAlignment w:val="baseline"/>
        <w:rPr>
          <w:strike/>
          <w:noProof/>
          <w:color w:val="000000"/>
          <w:sz w:val="20"/>
          <w:szCs w:val="20"/>
        </w:rPr>
      </w:pPr>
      <w:r w:rsidRPr="00EF4A7D">
        <w:rPr>
          <w:noProof/>
          <w:color w:val="000000"/>
          <w:sz w:val="20"/>
          <w:szCs w:val="20"/>
        </w:rPr>
        <w:t xml:space="preserve">(d) If the department determines based on the evidence provided for in </w:t>
      </w:r>
      <w:r w:rsidR="004527E5">
        <w:rPr>
          <w:noProof/>
          <w:color w:val="000000"/>
          <w:sz w:val="20"/>
          <w:szCs w:val="20"/>
        </w:rPr>
        <w:t>paragraph</w:t>
      </w:r>
      <w:r w:rsidRPr="00EF4A7D">
        <w:rPr>
          <w:noProof/>
          <w:color w:val="000000"/>
          <w:sz w:val="20"/>
          <w:szCs w:val="20"/>
        </w:rPr>
        <w:t>s (4)(a) and (4)(b) of this rule</w:t>
      </w:r>
      <w:r w:rsidR="00306089">
        <w:rPr>
          <w:noProof/>
          <w:color w:val="000000"/>
          <w:sz w:val="20"/>
          <w:szCs w:val="20"/>
        </w:rPr>
        <w:t>,</w:t>
      </w:r>
      <w:r w:rsidRPr="00EF4A7D">
        <w:rPr>
          <w:noProof/>
          <w:color w:val="000000"/>
          <w:sz w:val="20"/>
          <w:szCs w:val="20"/>
        </w:rPr>
        <w:t xml:space="preserve"> that the applicant does not possess good moral character, or the applicant has failed to provide documents to substantiate good moral character within the time limitations of </w:t>
      </w:r>
      <w:r w:rsidR="00C0317F">
        <w:rPr>
          <w:noProof/>
          <w:color w:val="000000"/>
          <w:sz w:val="20"/>
          <w:szCs w:val="20"/>
        </w:rPr>
        <w:t>S</w:t>
      </w:r>
      <w:r w:rsidRPr="00EF4A7D">
        <w:rPr>
          <w:noProof/>
          <w:color w:val="000000"/>
          <w:sz w:val="20"/>
          <w:szCs w:val="20"/>
        </w:rPr>
        <w:t xml:space="preserve">ection 120.60, F.S., the application will be denied. However, the applicant will be given an opportunity by the Department to waive the time limits of this rule and </w:t>
      </w:r>
      <w:r w:rsidR="00C0317F">
        <w:rPr>
          <w:noProof/>
          <w:color w:val="000000"/>
          <w:sz w:val="20"/>
          <w:szCs w:val="20"/>
        </w:rPr>
        <w:t>S</w:t>
      </w:r>
      <w:r w:rsidRPr="00EF4A7D">
        <w:rPr>
          <w:noProof/>
          <w:color w:val="000000"/>
          <w:sz w:val="20"/>
          <w:szCs w:val="20"/>
        </w:rPr>
        <w:t>ection 120.60, F.S., if it appears to the Department that, through the submission of additional information or with additional time for investigation and verification, the applicant’s good moral character might be established.</w:t>
      </w:r>
    </w:p>
    <w:p w14:paraId="4FC5D0D4" w14:textId="77777777" w:rsidR="00EF0529" w:rsidRPr="004527E5" w:rsidRDefault="00EF0529" w:rsidP="00DA5D27">
      <w:pPr>
        <w:widowControl w:val="0"/>
        <w:spacing w:before="120" w:after="240" w:line="260" w:lineRule="atLeast"/>
        <w:jc w:val="both"/>
        <w:rPr>
          <w:i/>
          <w:noProof/>
          <w:sz w:val="18"/>
          <w:szCs w:val="18"/>
        </w:rPr>
      </w:pPr>
      <w:r w:rsidRPr="004527E5">
        <w:rPr>
          <w:i/>
          <w:noProof/>
          <w:color w:val="000000"/>
          <w:sz w:val="18"/>
          <w:szCs w:val="18"/>
        </w:rPr>
        <w:t xml:space="preserve">Rulemaking Authority 455.2035, 455.217(1), </w:t>
      </w:r>
      <w:r w:rsidR="00A06FE7">
        <w:rPr>
          <w:i/>
          <w:noProof/>
          <w:color w:val="000000"/>
          <w:sz w:val="18"/>
          <w:szCs w:val="18"/>
        </w:rPr>
        <w:t xml:space="preserve">468.8312, </w:t>
      </w:r>
      <w:r w:rsidRPr="004527E5">
        <w:rPr>
          <w:i/>
          <w:noProof/>
          <w:color w:val="000000"/>
          <w:sz w:val="18"/>
          <w:szCs w:val="18"/>
        </w:rPr>
        <w:t xml:space="preserve">468.8313(7), 468.8325 FS. Law Implemented 455.213, 455.2281, </w:t>
      </w:r>
      <w:r w:rsidR="004527E5" w:rsidRPr="004527E5">
        <w:rPr>
          <w:i/>
          <w:noProof/>
          <w:color w:val="000000"/>
          <w:sz w:val="18"/>
          <w:szCs w:val="18"/>
        </w:rPr>
        <w:t>468.8313, 468.8314</w:t>
      </w:r>
      <w:r w:rsidR="00A06FE7">
        <w:rPr>
          <w:i/>
          <w:noProof/>
          <w:color w:val="000000"/>
          <w:sz w:val="18"/>
          <w:szCs w:val="18"/>
        </w:rPr>
        <w:t>, 559.79</w:t>
      </w:r>
      <w:r w:rsidR="004527E5" w:rsidRPr="004527E5">
        <w:rPr>
          <w:i/>
          <w:noProof/>
          <w:color w:val="000000"/>
          <w:sz w:val="18"/>
          <w:szCs w:val="18"/>
        </w:rPr>
        <w:t xml:space="preserve"> FS. History</w:t>
      </w:r>
      <w:r w:rsidR="00BF7337">
        <w:rPr>
          <w:i/>
          <w:noProof/>
          <w:sz w:val="18"/>
          <w:szCs w:val="18"/>
        </w:rPr>
        <w:t>‒</w:t>
      </w:r>
      <w:r w:rsidRPr="004527E5">
        <w:rPr>
          <w:i/>
          <w:noProof/>
          <w:sz w:val="18"/>
          <w:szCs w:val="18"/>
        </w:rPr>
        <w:t xml:space="preserve">New </w:t>
      </w:r>
      <w:r w:rsidR="004527E5" w:rsidRPr="004527E5">
        <w:rPr>
          <w:i/>
          <w:noProof/>
          <w:sz w:val="18"/>
          <w:szCs w:val="18"/>
        </w:rPr>
        <w:t>10-22-13</w:t>
      </w:r>
      <w:r w:rsidR="00A06FE7">
        <w:rPr>
          <w:i/>
          <w:noProof/>
          <w:sz w:val="18"/>
          <w:szCs w:val="18"/>
        </w:rPr>
        <w:t>, Amended 7-6-21</w:t>
      </w:r>
      <w:r w:rsidRPr="004527E5">
        <w:rPr>
          <w:i/>
          <w:noProof/>
          <w:sz w:val="18"/>
          <w:szCs w:val="18"/>
        </w:rPr>
        <w:t>.</w:t>
      </w:r>
    </w:p>
    <w:p w14:paraId="72E93D3D" w14:textId="77777777" w:rsidR="00301032" w:rsidRPr="00EF4A7D" w:rsidRDefault="00301032" w:rsidP="00DA5D27">
      <w:pPr>
        <w:widowControl w:val="0"/>
        <w:spacing w:line="260" w:lineRule="atLeast"/>
        <w:ind w:firstLine="360"/>
        <w:jc w:val="both"/>
        <w:outlineLvl w:val="1"/>
        <w:rPr>
          <w:b/>
          <w:sz w:val="20"/>
          <w:szCs w:val="20"/>
        </w:rPr>
      </w:pPr>
      <w:r w:rsidRPr="00EF4A7D">
        <w:rPr>
          <w:b/>
          <w:noProof/>
          <w:sz w:val="20"/>
          <w:szCs w:val="20"/>
        </w:rPr>
        <w:t xml:space="preserve">61-30.103 </w:t>
      </w:r>
      <w:r w:rsidRPr="00EF4A7D">
        <w:rPr>
          <w:b/>
          <w:sz w:val="20"/>
          <w:szCs w:val="20"/>
        </w:rPr>
        <w:t>Examination.</w:t>
      </w:r>
    </w:p>
    <w:p w14:paraId="78DF4066" w14:textId="77777777" w:rsidR="00301032" w:rsidRPr="00EF4A7D" w:rsidRDefault="00301032" w:rsidP="00DA5D27">
      <w:pPr>
        <w:widowControl w:val="0"/>
        <w:spacing w:line="260" w:lineRule="atLeast"/>
        <w:ind w:firstLine="360"/>
        <w:jc w:val="both"/>
        <w:rPr>
          <w:sz w:val="20"/>
          <w:szCs w:val="20"/>
        </w:rPr>
      </w:pPr>
      <w:r w:rsidRPr="00EF4A7D">
        <w:rPr>
          <w:sz w:val="20"/>
          <w:szCs w:val="20"/>
        </w:rPr>
        <w:t>(1) Any person desiring initial licensure by examination as a home inspector must pass one of the written examinations approved by the department which may be found at http://interredesignalpha/dbpr/pro/homein/approved_exams.html</w:t>
      </w:r>
      <w:r w:rsidRPr="00EF4A7D">
        <w:rPr>
          <w:sz w:val="20"/>
          <w:szCs w:val="20"/>
        </w:rPr>
        <w:t>.</w:t>
      </w:r>
    </w:p>
    <w:p w14:paraId="27B670FB" w14:textId="77777777" w:rsidR="00301032" w:rsidRPr="00EF4A7D" w:rsidRDefault="00301032" w:rsidP="00DA5D27">
      <w:pPr>
        <w:widowControl w:val="0"/>
        <w:spacing w:line="260" w:lineRule="atLeast"/>
        <w:ind w:firstLine="360"/>
        <w:jc w:val="both"/>
        <w:rPr>
          <w:sz w:val="20"/>
          <w:szCs w:val="20"/>
        </w:rPr>
      </w:pPr>
      <w:r w:rsidRPr="00EF4A7D">
        <w:rPr>
          <w:sz w:val="20"/>
          <w:szCs w:val="20"/>
        </w:rPr>
        <w:t xml:space="preserve">(2) </w:t>
      </w:r>
      <w:r w:rsidRPr="00EF4A7D">
        <w:rPr>
          <w:color w:val="000000"/>
          <w:sz w:val="20"/>
          <w:szCs w:val="20"/>
        </w:rPr>
        <w:t xml:space="preserve">For purposes of </w:t>
      </w:r>
      <w:r w:rsidR="00C0317F">
        <w:rPr>
          <w:color w:val="000000"/>
          <w:sz w:val="20"/>
          <w:szCs w:val="20"/>
        </w:rPr>
        <w:t>S</w:t>
      </w:r>
      <w:r w:rsidRPr="00EF4A7D">
        <w:rPr>
          <w:color w:val="000000"/>
          <w:sz w:val="20"/>
          <w:szCs w:val="20"/>
        </w:rPr>
        <w:t xml:space="preserve">ection 468.8313, F.S. “nationally recognized entity” means an organization that </w:t>
      </w:r>
      <w:r w:rsidRPr="00EF4A7D">
        <w:rPr>
          <w:sz w:val="20"/>
          <w:szCs w:val="20"/>
        </w:rPr>
        <w:t xml:space="preserve">has national recognition in the home inspection industry and offers programs or sets standards that ensure the </w:t>
      </w:r>
      <w:r w:rsidR="001A497F">
        <w:rPr>
          <w:sz w:val="20"/>
          <w:szCs w:val="20"/>
        </w:rPr>
        <w:t>competence as a home inspector.</w:t>
      </w:r>
    </w:p>
    <w:p w14:paraId="1D1924A1" w14:textId="77777777" w:rsidR="00301032" w:rsidRPr="00EF4A7D" w:rsidRDefault="00301032" w:rsidP="00DA5D27">
      <w:pPr>
        <w:widowControl w:val="0"/>
        <w:spacing w:line="260" w:lineRule="atLeast"/>
        <w:ind w:firstLine="360"/>
        <w:jc w:val="both"/>
        <w:rPr>
          <w:sz w:val="20"/>
          <w:szCs w:val="20"/>
        </w:rPr>
      </w:pPr>
      <w:r w:rsidRPr="00EF4A7D">
        <w:rPr>
          <w:sz w:val="20"/>
          <w:szCs w:val="20"/>
        </w:rPr>
        <w:lastRenderedPageBreak/>
        <w:t>(3) Standards for approval of examination:</w:t>
      </w:r>
    </w:p>
    <w:p w14:paraId="689EE6FD" w14:textId="77777777" w:rsidR="00301032" w:rsidRPr="00EF4A7D" w:rsidRDefault="00301032" w:rsidP="00DA5D27">
      <w:pPr>
        <w:widowControl w:val="0"/>
        <w:spacing w:line="260" w:lineRule="atLeast"/>
        <w:ind w:firstLine="360"/>
        <w:jc w:val="both"/>
        <w:rPr>
          <w:sz w:val="20"/>
          <w:szCs w:val="20"/>
        </w:rPr>
      </w:pPr>
      <w:r w:rsidRPr="00EF4A7D">
        <w:rPr>
          <w:sz w:val="20"/>
          <w:szCs w:val="20"/>
        </w:rPr>
        <w:t>(a) The examination is proctored; and</w:t>
      </w:r>
      <w:r w:rsidR="00306089">
        <w:rPr>
          <w:sz w:val="20"/>
          <w:szCs w:val="20"/>
        </w:rPr>
        <w:t>,</w:t>
      </w:r>
    </w:p>
    <w:p w14:paraId="33106216" w14:textId="77777777" w:rsidR="00301032" w:rsidRPr="00EF4A7D" w:rsidRDefault="00301032" w:rsidP="00DA5D27">
      <w:pPr>
        <w:widowControl w:val="0"/>
        <w:spacing w:line="260" w:lineRule="atLeast"/>
        <w:ind w:firstLine="360"/>
        <w:jc w:val="both"/>
        <w:rPr>
          <w:sz w:val="20"/>
          <w:szCs w:val="20"/>
        </w:rPr>
      </w:pPr>
      <w:r w:rsidRPr="00EF4A7D">
        <w:rPr>
          <w:sz w:val="20"/>
          <w:szCs w:val="20"/>
        </w:rPr>
        <w:t>(b) The examination covers the following systems and components of a home: the structure, electrical system, HVAC system, roof covering, plumbing system, interior components, exterior components, and site conditions, that affect the structure.</w:t>
      </w:r>
    </w:p>
    <w:p w14:paraId="168FA83B" w14:textId="77777777" w:rsidR="00301032" w:rsidRPr="00EF4A7D" w:rsidRDefault="00301032" w:rsidP="00DA5D27">
      <w:pPr>
        <w:widowControl w:val="0"/>
        <w:spacing w:line="260" w:lineRule="atLeast"/>
        <w:ind w:firstLine="360"/>
        <w:jc w:val="both"/>
        <w:rPr>
          <w:noProof/>
          <w:sz w:val="20"/>
          <w:szCs w:val="20"/>
        </w:rPr>
      </w:pPr>
      <w:r w:rsidRPr="00EF4A7D">
        <w:rPr>
          <w:noProof/>
          <w:sz w:val="20"/>
          <w:szCs w:val="20"/>
        </w:rPr>
        <w:t>(4) The fees for examination and re-examination shall be determined by the vendor and paid by the applicant directly to the vendor providing the examination for licensure.</w:t>
      </w:r>
    </w:p>
    <w:p w14:paraId="2035A8CA" w14:textId="77777777" w:rsidR="00301032" w:rsidRPr="004527E5" w:rsidRDefault="00301032" w:rsidP="00DA5D27">
      <w:pPr>
        <w:widowControl w:val="0"/>
        <w:spacing w:before="120" w:after="240" w:line="260" w:lineRule="atLeast"/>
        <w:jc w:val="both"/>
        <w:rPr>
          <w:i/>
          <w:noProof/>
          <w:sz w:val="18"/>
          <w:szCs w:val="18"/>
        </w:rPr>
      </w:pPr>
      <w:r w:rsidRPr="004527E5">
        <w:rPr>
          <w:i/>
          <w:noProof/>
          <w:sz w:val="18"/>
          <w:szCs w:val="18"/>
        </w:rPr>
        <w:t xml:space="preserve">Rulemaking Authority 455.2035, 455.217(1)(d), 468.8325 FS. Law Implemented 455.217, 468.8313 FS. </w:t>
      </w:r>
      <w:r w:rsidRPr="004527E5">
        <w:rPr>
          <w:i/>
          <w:noProof/>
          <w:color w:val="000000"/>
          <w:sz w:val="18"/>
          <w:szCs w:val="18"/>
        </w:rPr>
        <w:t>History</w:t>
      </w:r>
      <w:r w:rsidR="00BF7337">
        <w:rPr>
          <w:i/>
          <w:noProof/>
          <w:sz w:val="18"/>
          <w:szCs w:val="18"/>
        </w:rPr>
        <w:t>‒</w:t>
      </w:r>
      <w:r w:rsidRPr="004527E5">
        <w:rPr>
          <w:i/>
          <w:noProof/>
          <w:sz w:val="18"/>
          <w:szCs w:val="18"/>
        </w:rPr>
        <w:t>New</w:t>
      </w:r>
      <w:r w:rsidR="004527E5" w:rsidRPr="004527E5">
        <w:rPr>
          <w:i/>
          <w:noProof/>
          <w:sz w:val="18"/>
          <w:szCs w:val="18"/>
        </w:rPr>
        <w:t>10-22-13</w:t>
      </w:r>
      <w:r w:rsidRPr="004527E5">
        <w:rPr>
          <w:i/>
          <w:noProof/>
          <w:sz w:val="18"/>
          <w:szCs w:val="18"/>
        </w:rPr>
        <w:t>.</w:t>
      </w:r>
    </w:p>
    <w:p w14:paraId="4599208E" w14:textId="77777777" w:rsidR="00EF0529" w:rsidRPr="00EF4A7D" w:rsidRDefault="00EF0529" w:rsidP="00DA5D27">
      <w:pPr>
        <w:widowControl w:val="0"/>
        <w:spacing w:line="260" w:lineRule="atLeast"/>
        <w:ind w:firstLine="360"/>
        <w:jc w:val="both"/>
        <w:outlineLvl w:val="1"/>
        <w:rPr>
          <w:b/>
          <w:noProof/>
          <w:sz w:val="20"/>
          <w:szCs w:val="20"/>
        </w:rPr>
      </w:pPr>
      <w:r w:rsidRPr="00EF4A7D">
        <w:rPr>
          <w:b/>
          <w:noProof/>
          <w:sz w:val="20"/>
          <w:szCs w:val="20"/>
        </w:rPr>
        <w:t>61-30.301 Delinquent License.</w:t>
      </w:r>
    </w:p>
    <w:p w14:paraId="1E82B2E4" w14:textId="77777777" w:rsidR="00EF0529" w:rsidRPr="00EF4A7D" w:rsidRDefault="00EF0529" w:rsidP="00DA5D27">
      <w:pPr>
        <w:widowControl w:val="0"/>
        <w:spacing w:line="260" w:lineRule="atLeast"/>
        <w:ind w:firstLine="360"/>
        <w:jc w:val="both"/>
        <w:rPr>
          <w:noProof/>
          <w:color w:val="000000"/>
          <w:sz w:val="20"/>
          <w:szCs w:val="20"/>
        </w:rPr>
      </w:pPr>
      <w:r w:rsidRPr="00EF4A7D">
        <w:rPr>
          <w:noProof/>
          <w:color w:val="000000"/>
          <w:sz w:val="20"/>
          <w:szCs w:val="20"/>
        </w:rPr>
        <w:t>(1) Any license status not renewed prior to the end of each biennial renewal period will automatically convert to a delinquent status.</w:t>
      </w:r>
    </w:p>
    <w:p w14:paraId="17159D5D" w14:textId="77777777" w:rsidR="00EF0529" w:rsidRPr="00EF4A7D" w:rsidRDefault="00EF0529" w:rsidP="00DA5D27">
      <w:pPr>
        <w:widowControl w:val="0"/>
        <w:spacing w:line="260" w:lineRule="atLeast"/>
        <w:ind w:firstLine="360"/>
        <w:jc w:val="both"/>
        <w:rPr>
          <w:noProof/>
          <w:color w:val="000000"/>
          <w:sz w:val="20"/>
          <w:szCs w:val="20"/>
        </w:rPr>
      </w:pPr>
      <w:r w:rsidRPr="00EF4A7D">
        <w:rPr>
          <w:noProof/>
          <w:color w:val="000000"/>
          <w:sz w:val="20"/>
          <w:szCs w:val="20"/>
        </w:rPr>
        <w:t>(2) A licensee may convert a delinquent status license to active or inactive status by making a request in writing, remitting the fees as listed below, and complying with the continuing education require</w:t>
      </w:r>
      <w:r w:rsidR="001A497F">
        <w:rPr>
          <w:noProof/>
          <w:color w:val="000000"/>
          <w:sz w:val="20"/>
          <w:szCs w:val="20"/>
        </w:rPr>
        <w:t xml:space="preserve">ments of </w:t>
      </w:r>
      <w:r w:rsidR="00C0317F">
        <w:rPr>
          <w:noProof/>
          <w:color w:val="000000"/>
          <w:sz w:val="20"/>
          <w:szCs w:val="20"/>
        </w:rPr>
        <w:t>S</w:t>
      </w:r>
      <w:r w:rsidR="001A497F">
        <w:rPr>
          <w:noProof/>
          <w:color w:val="000000"/>
          <w:sz w:val="20"/>
          <w:szCs w:val="20"/>
        </w:rPr>
        <w:t>ection 468.8316, F.S.</w:t>
      </w:r>
    </w:p>
    <w:p w14:paraId="3342A5AB" w14:textId="77777777" w:rsidR="00EF0529" w:rsidRPr="00EF4A7D" w:rsidRDefault="00EF0529" w:rsidP="00DA5D27">
      <w:pPr>
        <w:widowControl w:val="0"/>
        <w:spacing w:line="260" w:lineRule="atLeast"/>
        <w:ind w:firstLine="360"/>
        <w:jc w:val="both"/>
        <w:rPr>
          <w:noProof/>
          <w:color w:val="000000"/>
          <w:sz w:val="20"/>
          <w:szCs w:val="20"/>
        </w:rPr>
      </w:pPr>
      <w:r w:rsidRPr="00EF4A7D">
        <w:rPr>
          <w:noProof/>
          <w:color w:val="000000"/>
          <w:sz w:val="20"/>
          <w:szCs w:val="20"/>
        </w:rPr>
        <w:t>(3) Licensees who wishes to convert a delinquent status license to active or inactive status must remit the following fees with their request to activate their license:</w:t>
      </w:r>
    </w:p>
    <w:p w14:paraId="1EDA6365" w14:textId="77777777" w:rsidR="00EF0529" w:rsidRPr="00EF4A7D" w:rsidRDefault="00EF0529" w:rsidP="00DA5D27">
      <w:pPr>
        <w:widowControl w:val="0"/>
        <w:spacing w:line="260" w:lineRule="atLeast"/>
        <w:ind w:firstLine="360"/>
        <w:jc w:val="both"/>
        <w:rPr>
          <w:noProof/>
          <w:color w:val="000000"/>
          <w:sz w:val="20"/>
          <w:szCs w:val="20"/>
        </w:rPr>
      </w:pPr>
      <w:r w:rsidRPr="00EF4A7D">
        <w:rPr>
          <w:noProof/>
          <w:color w:val="000000"/>
          <w:sz w:val="20"/>
          <w:szCs w:val="20"/>
        </w:rPr>
        <w:t>(a) Delinquent fee of $</w:t>
      </w:r>
      <w:r w:rsidR="00306089">
        <w:rPr>
          <w:noProof/>
          <w:color w:val="000000"/>
          <w:sz w:val="20"/>
          <w:szCs w:val="20"/>
        </w:rPr>
        <w:t>25</w:t>
      </w:r>
      <w:r w:rsidRPr="00EF4A7D">
        <w:rPr>
          <w:noProof/>
          <w:color w:val="000000"/>
          <w:sz w:val="20"/>
          <w:szCs w:val="20"/>
        </w:rPr>
        <w:t>.00;</w:t>
      </w:r>
    </w:p>
    <w:p w14:paraId="3B23DE1A" w14:textId="77777777" w:rsidR="00EF0529" w:rsidRPr="00EF4A7D" w:rsidRDefault="00EF0529" w:rsidP="00DA5D27">
      <w:pPr>
        <w:widowControl w:val="0"/>
        <w:spacing w:line="260" w:lineRule="atLeast"/>
        <w:ind w:firstLine="360"/>
        <w:jc w:val="both"/>
        <w:rPr>
          <w:noProof/>
          <w:color w:val="000000"/>
          <w:sz w:val="20"/>
          <w:szCs w:val="20"/>
        </w:rPr>
      </w:pPr>
      <w:r w:rsidRPr="00EF4A7D">
        <w:rPr>
          <w:noProof/>
          <w:color w:val="000000"/>
          <w:sz w:val="20"/>
          <w:szCs w:val="20"/>
        </w:rPr>
        <w:t>(b) Past Due Renewal fee of $100.00;</w:t>
      </w:r>
    </w:p>
    <w:p w14:paraId="6A0C5F10" w14:textId="77777777" w:rsidR="00EF0529" w:rsidRPr="00EF4A7D" w:rsidRDefault="00EF0529" w:rsidP="00DA5D27">
      <w:pPr>
        <w:widowControl w:val="0"/>
        <w:spacing w:line="260" w:lineRule="atLeast"/>
        <w:ind w:firstLine="360"/>
        <w:jc w:val="both"/>
        <w:rPr>
          <w:noProof/>
          <w:color w:val="000000"/>
          <w:sz w:val="20"/>
          <w:szCs w:val="20"/>
        </w:rPr>
      </w:pPr>
      <w:r w:rsidRPr="00EF4A7D">
        <w:rPr>
          <w:noProof/>
          <w:color w:val="000000"/>
          <w:sz w:val="20"/>
          <w:szCs w:val="20"/>
        </w:rPr>
        <w:t>(c) Past Unlicensed Activity fee of $5.00;</w:t>
      </w:r>
    </w:p>
    <w:p w14:paraId="77A7DDEC" w14:textId="77777777" w:rsidR="00EF0529" w:rsidRPr="00EF4A7D" w:rsidRDefault="00EF0529" w:rsidP="00DA5D27">
      <w:pPr>
        <w:widowControl w:val="0"/>
        <w:spacing w:line="260" w:lineRule="atLeast"/>
        <w:ind w:firstLine="360"/>
        <w:jc w:val="both"/>
        <w:rPr>
          <w:noProof/>
          <w:color w:val="000000"/>
          <w:sz w:val="20"/>
          <w:szCs w:val="20"/>
        </w:rPr>
      </w:pPr>
      <w:r w:rsidRPr="00EF4A7D">
        <w:rPr>
          <w:noProof/>
          <w:color w:val="000000"/>
          <w:sz w:val="20"/>
          <w:szCs w:val="20"/>
        </w:rPr>
        <w:t>(d) Renewal fee of $100.00;</w:t>
      </w:r>
    </w:p>
    <w:p w14:paraId="7DF9A343" w14:textId="77777777" w:rsidR="00EF0529" w:rsidRPr="00EF4A7D" w:rsidRDefault="00EF0529" w:rsidP="00DA5D27">
      <w:pPr>
        <w:widowControl w:val="0"/>
        <w:spacing w:line="260" w:lineRule="atLeast"/>
        <w:ind w:firstLine="360"/>
        <w:jc w:val="both"/>
        <w:rPr>
          <w:noProof/>
          <w:color w:val="000000"/>
          <w:sz w:val="20"/>
          <w:szCs w:val="20"/>
        </w:rPr>
      </w:pPr>
      <w:r w:rsidRPr="00EF4A7D">
        <w:rPr>
          <w:noProof/>
          <w:color w:val="000000"/>
          <w:sz w:val="20"/>
          <w:szCs w:val="20"/>
        </w:rPr>
        <w:t>(e) Unlicensed Activity fee of $5.00</w:t>
      </w:r>
      <w:r w:rsidR="00B65BF6">
        <w:rPr>
          <w:noProof/>
          <w:color w:val="000000"/>
          <w:sz w:val="20"/>
          <w:szCs w:val="20"/>
        </w:rPr>
        <w:t>.</w:t>
      </w:r>
    </w:p>
    <w:p w14:paraId="6CF93D58" w14:textId="77777777" w:rsidR="00EF0529" w:rsidRPr="00EF4A7D" w:rsidRDefault="00EF0529" w:rsidP="00DA5D27">
      <w:pPr>
        <w:widowControl w:val="0"/>
        <w:spacing w:line="260" w:lineRule="atLeast"/>
        <w:ind w:firstLine="360"/>
        <w:jc w:val="both"/>
        <w:rPr>
          <w:noProof/>
          <w:color w:val="000000"/>
          <w:sz w:val="20"/>
          <w:szCs w:val="20"/>
        </w:rPr>
      </w:pPr>
      <w:r w:rsidRPr="00EF4A7D">
        <w:rPr>
          <w:noProof/>
          <w:color w:val="000000"/>
          <w:sz w:val="20"/>
          <w:szCs w:val="20"/>
        </w:rPr>
        <w:t>(4) The failure of a delinquent status licensee to change the status of the license to active or inactive before the expiration of the current licensure period shall render the license void without any further action by the department.</w:t>
      </w:r>
    </w:p>
    <w:p w14:paraId="30B34A7D" w14:textId="77777777" w:rsidR="00EF0529" w:rsidRPr="00EF4A7D" w:rsidRDefault="00EF0529" w:rsidP="00DA5D27">
      <w:pPr>
        <w:widowControl w:val="0"/>
        <w:spacing w:line="260" w:lineRule="atLeast"/>
        <w:ind w:firstLine="360"/>
        <w:jc w:val="both"/>
        <w:rPr>
          <w:noProof/>
          <w:sz w:val="20"/>
          <w:szCs w:val="20"/>
        </w:rPr>
      </w:pPr>
      <w:r w:rsidRPr="00EF4A7D">
        <w:rPr>
          <w:noProof/>
          <w:sz w:val="20"/>
          <w:szCs w:val="20"/>
        </w:rPr>
        <w:t>(5) A revoked or void license may not be renewed. Anyone with a revoked or null and void license who wishes to provide professional home inspection related services shall:</w:t>
      </w:r>
    </w:p>
    <w:p w14:paraId="693D5814" w14:textId="77777777" w:rsidR="00EF0529" w:rsidRPr="00EF4A7D" w:rsidRDefault="00EF0529" w:rsidP="00DA5D27">
      <w:pPr>
        <w:widowControl w:val="0"/>
        <w:spacing w:line="260" w:lineRule="atLeast"/>
        <w:ind w:firstLine="360"/>
        <w:jc w:val="both"/>
        <w:rPr>
          <w:noProof/>
          <w:sz w:val="20"/>
          <w:szCs w:val="20"/>
        </w:rPr>
      </w:pPr>
      <w:r w:rsidRPr="00EF4A7D">
        <w:rPr>
          <w:noProof/>
          <w:sz w:val="20"/>
          <w:szCs w:val="20"/>
        </w:rPr>
        <w:t>(a) Apply as though he or she had never before been licensed</w:t>
      </w:r>
      <w:r w:rsidR="00306089">
        <w:rPr>
          <w:noProof/>
          <w:sz w:val="20"/>
          <w:szCs w:val="20"/>
        </w:rPr>
        <w:t>,</w:t>
      </w:r>
      <w:r w:rsidRPr="00EF4A7D">
        <w:rPr>
          <w:noProof/>
          <w:sz w:val="20"/>
          <w:szCs w:val="20"/>
        </w:rPr>
        <w:t xml:space="preserve"> or</w:t>
      </w:r>
    </w:p>
    <w:p w14:paraId="7168D9B8" w14:textId="77777777" w:rsidR="00EF0529" w:rsidRPr="00EF4A7D" w:rsidRDefault="00EF0529" w:rsidP="00DA5D27">
      <w:pPr>
        <w:widowControl w:val="0"/>
        <w:spacing w:line="260" w:lineRule="atLeast"/>
        <w:ind w:firstLine="360"/>
        <w:jc w:val="both"/>
        <w:rPr>
          <w:noProof/>
          <w:sz w:val="20"/>
          <w:szCs w:val="20"/>
        </w:rPr>
      </w:pPr>
      <w:r w:rsidRPr="00EF4A7D">
        <w:rPr>
          <w:noProof/>
          <w:sz w:val="20"/>
          <w:szCs w:val="20"/>
        </w:rPr>
        <w:t xml:space="preserve">(b) Apply for discretionary hardship reinstatement pursuant to </w:t>
      </w:r>
      <w:r w:rsidR="00C0317F">
        <w:rPr>
          <w:noProof/>
          <w:sz w:val="20"/>
          <w:szCs w:val="20"/>
        </w:rPr>
        <w:t>S</w:t>
      </w:r>
      <w:r w:rsidRPr="00EF4A7D">
        <w:rPr>
          <w:noProof/>
          <w:sz w:val="20"/>
          <w:szCs w:val="20"/>
        </w:rPr>
        <w:t>ection 455.271(6)(b), F.S</w:t>
      </w:r>
      <w:r w:rsidR="00306089">
        <w:rPr>
          <w:noProof/>
          <w:sz w:val="20"/>
          <w:szCs w:val="20"/>
        </w:rPr>
        <w:t>.,</w:t>
      </w:r>
      <w:r w:rsidRPr="00EF4A7D">
        <w:rPr>
          <w:noProof/>
          <w:sz w:val="20"/>
          <w:szCs w:val="20"/>
        </w:rPr>
        <w:t xml:space="preserve"> and </w:t>
      </w:r>
      <w:r w:rsidR="00C0317F">
        <w:rPr>
          <w:noProof/>
          <w:sz w:val="20"/>
          <w:szCs w:val="20"/>
        </w:rPr>
        <w:t>R</w:t>
      </w:r>
      <w:r w:rsidRPr="00EF4A7D">
        <w:rPr>
          <w:noProof/>
          <w:sz w:val="20"/>
          <w:szCs w:val="20"/>
        </w:rPr>
        <w:t>ule 61-30.403, F.A.C.</w:t>
      </w:r>
    </w:p>
    <w:p w14:paraId="5E755B9B" w14:textId="77777777" w:rsidR="00EF0529" w:rsidRPr="004527E5" w:rsidRDefault="00EF0529" w:rsidP="00DA5D27">
      <w:pPr>
        <w:widowControl w:val="0"/>
        <w:spacing w:before="120" w:after="240" w:line="260" w:lineRule="atLeast"/>
        <w:jc w:val="both"/>
        <w:rPr>
          <w:noProof/>
          <w:color w:val="000000"/>
          <w:sz w:val="18"/>
          <w:szCs w:val="18"/>
        </w:rPr>
      </w:pPr>
      <w:r w:rsidRPr="004527E5">
        <w:rPr>
          <w:i/>
          <w:noProof/>
          <w:color w:val="000000"/>
          <w:sz w:val="18"/>
          <w:szCs w:val="18"/>
        </w:rPr>
        <w:t xml:space="preserve">Rulemaking Authority 455.2035, </w:t>
      </w:r>
      <w:r w:rsidR="00CF0A68">
        <w:rPr>
          <w:i/>
          <w:noProof/>
          <w:sz w:val="18"/>
          <w:szCs w:val="18"/>
        </w:rPr>
        <w:t xml:space="preserve">455.271, </w:t>
      </w:r>
      <w:r w:rsidRPr="004527E5">
        <w:rPr>
          <w:i/>
          <w:noProof/>
          <w:color w:val="000000"/>
          <w:sz w:val="18"/>
          <w:szCs w:val="18"/>
        </w:rPr>
        <w:t xml:space="preserve">468.8315, 468.8325 FS. Law Implemented 455.271, 455.2281, 468.8315, 468.8317 FS. </w:t>
      </w:r>
      <w:r w:rsidR="004527E5" w:rsidRPr="004527E5">
        <w:rPr>
          <w:i/>
          <w:noProof/>
          <w:sz w:val="18"/>
          <w:szCs w:val="18"/>
        </w:rPr>
        <w:t>History</w:t>
      </w:r>
      <w:r w:rsidR="00BF7337">
        <w:rPr>
          <w:i/>
          <w:noProof/>
          <w:sz w:val="18"/>
          <w:szCs w:val="18"/>
        </w:rPr>
        <w:t>‒</w:t>
      </w:r>
      <w:r w:rsidRPr="004527E5">
        <w:rPr>
          <w:i/>
          <w:noProof/>
          <w:sz w:val="18"/>
          <w:szCs w:val="18"/>
        </w:rPr>
        <w:t xml:space="preserve">New </w:t>
      </w:r>
      <w:r w:rsidR="004527E5" w:rsidRPr="004527E5">
        <w:rPr>
          <w:i/>
          <w:noProof/>
          <w:sz w:val="18"/>
          <w:szCs w:val="18"/>
        </w:rPr>
        <w:t>10-22-13</w:t>
      </w:r>
      <w:r w:rsidR="00306089">
        <w:rPr>
          <w:i/>
          <w:noProof/>
          <w:sz w:val="18"/>
          <w:szCs w:val="18"/>
        </w:rPr>
        <w:t xml:space="preserve">, </w:t>
      </w:r>
      <w:r w:rsidR="00D91CAB">
        <w:rPr>
          <w:i/>
          <w:noProof/>
          <w:sz w:val="18"/>
          <w:szCs w:val="18"/>
        </w:rPr>
        <w:t xml:space="preserve">Amended </w:t>
      </w:r>
      <w:r w:rsidR="00306089">
        <w:rPr>
          <w:i/>
          <w:noProof/>
          <w:sz w:val="18"/>
          <w:szCs w:val="18"/>
        </w:rPr>
        <w:t>10-31-17</w:t>
      </w:r>
      <w:r w:rsidRPr="004527E5">
        <w:rPr>
          <w:i/>
          <w:noProof/>
          <w:sz w:val="18"/>
          <w:szCs w:val="18"/>
        </w:rPr>
        <w:t>.</w:t>
      </w:r>
    </w:p>
    <w:p w14:paraId="57483B93" w14:textId="77777777" w:rsidR="00EF0529" w:rsidRPr="00EF4A7D" w:rsidRDefault="00EF0529" w:rsidP="00DA5D27">
      <w:pPr>
        <w:widowControl w:val="0"/>
        <w:spacing w:line="260" w:lineRule="atLeast"/>
        <w:ind w:firstLine="360"/>
        <w:jc w:val="both"/>
        <w:outlineLvl w:val="1"/>
        <w:rPr>
          <w:b/>
          <w:noProof/>
          <w:color w:val="000000"/>
          <w:sz w:val="20"/>
          <w:szCs w:val="20"/>
        </w:rPr>
      </w:pPr>
      <w:r w:rsidRPr="00EF4A7D">
        <w:rPr>
          <w:b/>
          <w:noProof/>
          <w:sz w:val="20"/>
          <w:szCs w:val="20"/>
        </w:rPr>
        <w:t>61-30.302 Inactive, Active Status</w:t>
      </w:r>
      <w:r w:rsidR="004527E5">
        <w:rPr>
          <w:b/>
          <w:noProof/>
          <w:sz w:val="20"/>
          <w:szCs w:val="20"/>
        </w:rPr>
        <w:t>.</w:t>
      </w:r>
    </w:p>
    <w:p w14:paraId="09225052" w14:textId="77777777" w:rsidR="00EF0529" w:rsidRPr="00EF4A7D" w:rsidRDefault="00EF0529" w:rsidP="00DA5D27">
      <w:pPr>
        <w:widowControl w:val="0"/>
        <w:spacing w:line="260" w:lineRule="atLeast"/>
        <w:ind w:firstLine="360"/>
        <w:jc w:val="both"/>
        <w:rPr>
          <w:noProof/>
          <w:color w:val="000000"/>
          <w:sz w:val="20"/>
          <w:szCs w:val="20"/>
        </w:rPr>
      </w:pPr>
      <w:r w:rsidRPr="00EF4A7D">
        <w:rPr>
          <w:noProof/>
          <w:color w:val="000000"/>
          <w:sz w:val="20"/>
          <w:szCs w:val="20"/>
        </w:rPr>
        <w:t>(1) A licensee may request during the renewal period to place his or her license in an inactive status by making a request in writing and remitting the required fees to the department.</w:t>
      </w:r>
    </w:p>
    <w:p w14:paraId="04700C12" w14:textId="77777777" w:rsidR="00EF0529" w:rsidRPr="00EF4A7D" w:rsidRDefault="00EF0529" w:rsidP="00DA5D27">
      <w:pPr>
        <w:widowControl w:val="0"/>
        <w:spacing w:line="260" w:lineRule="atLeast"/>
        <w:ind w:firstLine="360"/>
        <w:jc w:val="both"/>
        <w:rPr>
          <w:noProof/>
          <w:color w:val="000000"/>
          <w:sz w:val="20"/>
          <w:szCs w:val="20"/>
        </w:rPr>
      </w:pPr>
      <w:r w:rsidRPr="00EF4A7D">
        <w:rPr>
          <w:noProof/>
          <w:color w:val="000000"/>
          <w:sz w:val="20"/>
          <w:szCs w:val="20"/>
        </w:rPr>
        <w:t>(2) Licensees who wish to convert an active status license to an inactive status license during the renewal period must remit the following fees with their request to activate their license:</w:t>
      </w:r>
    </w:p>
    <w:p w14:paraId="598BBD71" w14:textId="77777777" w:rsidR="00EF0529" w:rsidRPr="00EF4A7D" w:rsidRDefault="00EF0529" w:rsidP="00DA5D27">
      <w:pPr>
        <w:widowControl w:val="0"/>
        <w:spacing w:line="260" w:lineRule="atLeast"/>
        <w:ind w:firstLine="360"/>
        <w:jc w:val="both"/>
        <w:rPr>
          <w:noProof/>
          <w:color w:val="000000"/>
          <w:sz w:val="20"/>
          <w:szCs w:val="20"/>
        </w:rPr>
      </w:pPr>
      <w:r w:rsidRPr="00EF4A7D">
        <w:rPr>
          <w:noProof/>
          <w:color w:val="000000"/>
          <w:sz w:val="20"/>
          <w:szCs w:val="20"/>
        </w:rPr>
        <w:t>(a) Change of Status: Set to Inactive fee of $100.00;</w:t>
      </w:r>
    </w:p>
    <w:p w14:paraId="60EF8D03" w14:textId="77777777" w:rsidR="00EF0529" w:rsidRPr="00EF4A7D" w:rsidRDefault="00EF0529" w:rsidP="00DA5D27">
      <w:pPr>
        <w:widowControl w:val="0"/>
        <w:spacing w:line="260" w:lineRule="atLeast"/>
        <w:ind w:firstLine="360"/>
        <w:jc w:val="both"/>
        <w:rPr>
          <w:noProof/>
          <w:color w:val="000000"/>
          <w:sz w:val="20"/>
          <w:szCs w:val="20"/>
        </w:rPr>
      </w:pPr>
      <w:r w:rsidRPr="00EF4A7D">
        <w:rPr>
          <w:noProof/>
          <w:color w:val="000000"/>
          <w:sz w:val="20"/>
          <w:szCs w:val="20"/>
        </w:rPr>
        <w:t>(b) Unlicensed Activity fee of $5.00.</w:t>
      </w:r>
    </w:p>
    <w:p w14:paraId="61019AAF" w14:textId="77777777" w:rsidR="00EF0529" w:rsidRPr="00EF4A7D" w:rsidRDefault="00EF0529" w:rsidP="00DA5D27">
      <w:pPr>
        <w:widowControl w:val="0"/>
        <w:spacing w:line="260" w:lineRule="atLeast"/>
        <w:ind w:firstLine="360"/>
        <w:jc w:val="both"/>
        <w:rPr>
          <w:noProof/>
          <w:color w:val="000000"/>
          <w:sz w:val="20"/>
          <w:szCs w:val="20"/>
        </w:rPr>
      </w:pPr>
      <w:r w:rsidRPr="00EF4A7D">
        <w:rPr>
          <w:noProof/>
          <w:color w:val="000000"/>
          <w:sz w:val="20"/>
          <w:szCs w:val="20"/>
        </w:rPr>
        <w:t>(3) A licensee may apply to the department at a time other than during the renewal period, to change the status of their license by submitting form #DBPR HI 0402, “Change of Status Application</w:t>
      </w:r>
      <w:r w:rsidR="00A60699">
        <w:rPr>
          <w:noProof/>
          <w:color w:val="000000"/>
          <w:sz w:val="20"/>
          <w:szCs w:val="20"/>
        </w:rPr>
        <w:t>,</w:t>
      </w:r>
      <w:r w:rsidRPr="00EF4A7D">
        <w:rPr>
          <w:noProof/>
          <w:color w:val="000000"/>
          <w:sz w:val="20"/>
          <w:szCs w:val="20"/>
        </w:rPr>
        <w:t xml:space="preserve">” effective July 2012, adopted and incorporated herein by reference, which may be obtained by contacting the </w:t>
      </w:r>
      <w:r w:rsidR="000A5306">
        <w:rPr>
          <w:noProof/>
          <w:color w:val="000000"/>
          <w:sz w:val="20"/>
          <w:szCs w:val="20"/>
        </w:rPr>
        <w:t>Department of Business and Professional Regulation</w:t>
      </w:r>
      <w:r w:rsidR="000A5306" w:rsidRPr="00EF4A7D">
        <w:rPr>
          <w:noProof/>
          <w:color w:val="000000"/>
          <w:sz w:val="20"/>
          <w:szCs w:val="20"/>
        </w:rPr>
        <w:t xml:space="preserve">, </w:t>
      </w:r>
      <w:r w:rsidR="000A5306">
        <w:rPr>
          <w:noProof/>
          <w:color w:val="000000"/>
          <w:sz w:val="20"/>
          <w:szCs w:val="20"/>
        </w:rPr>
        <w:t>2601 Blair Stone Road</w:t>
      </w:r>
      <w:r w:rsidR="000A5306" w:rsidRPr="00EF4A7D">
        <w:rPr>
          <w:noProof/>
          <w:color w:val="000000"/>
          <w:sz w:val="20"/>
          <w:szCs w:val="20"/>
        </w:rPr>
        <w:t>, Tallahassee, Florida 32399</w:t>
      </w:r>
      <w:r w:rsidR="000A5306" w:rsidRPr="00EF4A7D">
        <w:rPr>
          <w:noProof/>
          <w:sz w:val="20"/>
          <w:szCs w:val="20"/>
        </w:rPr>
        <w:t>-0783</w:t>
      </w:r>
      <w:r w:rsidR="00306089">
        <w:rPr>
          <w:noProof/>
          <w:sz w:val="20"/>
          <w:szCs w:val="20"/>
        </w:rPr>
        <w:t>,</w:t>
      </w:r>
      <w:r w:rsidR="000A5306" w:rsidRPr="00EF4A7D">
        <w:rPr>
          <w:noProof/>
          <w:color w:val="000000"/>
          <w:sz w:val="20"/>
          <w:szCs w:val="20"/>
        </w:rPr>
        <w:t xml:space="preserve"> </w:t>
      </w:r>
      <w:r w:rsidRPr="00EF4A7D">
        <w:rPr>
          <w:noProof/>
          <w:color w:val="000000"/>
          <w:sz w:val="20"/>
          <w:szCs w:val="20"/>
        </w:rPr>
        <w:t xml:space="preserve">or at </w:t>
      </w:r>
      <w:hyperlink r:id="rId8" w:history="1">
        <w:r w:rsidRPr="004527E5">
          <w:rPr>
            <w:rStyle w:val="Hyperlink"/>
            <w:noProof/>
            <w:sz w:val="20"/>
            <w:szCs w:val="20"/>
          </w:rPr>
          <w:t>https://</w:t>
        </w:r>
        <w:r w:rsidR="004527E5" w:rsidRPr="004527E5">
          <w:rPr>
            <w:rStyle w:val="Hyperlink"/>
            <w:noProof/>
            <w:sz w:val="20"/>
            <w:szCs w:val="20"/>
          </w:rPr>
          <w:t>www.</w:t>
        </w:r>
        <w:r w:rsidRPr="004527E5">
          <w:rPr>
            <w:rStyle w:val="Hyperlink"/>
            <w:noProof/>
            <w:sz w:val="20"/>
            <w:szCs w:val="20"/>
          </w:rPr>
          <w:t>flrules.org/Gateway/reference.asp?No=Ref-03266</w:t>
        </w:r>
      </w:hyperlink>
      <w:r w:rsidRPr="00EF4A7D">
        <w:rPr>
          <w:noProof/>
          <w:color w:val="000000"/>
          <w:sz w:val="20"/>
          <w:szCs w:val="20"/>
        </w:rPr>
        <w:t>. The l</w:t>
      </w:r>
      <w:r w:rsidR="005133B4">
        <w:rPr>
          <w:noProof/>
          <w:color w:val="000000"/>
          <w:sz w:val="20"/>
          <w:szCs w:val="20"/>
        </w:rPr>
        <w:t>i</w:t>
      </w:r>
      <w:r w:rsidRPr="00EF4A7D">
        <w:rPr>
          <w:noProof/>
          <w:color w:val="000000"/>
          <w:sz w:val="20"/>
          <w:szCs w:val="20"/>
        </w:rPr>
        <w:t xml:space="preserve">censee must remit the following fees to the department and comply with the continuing education requirements of </w:t>
      </w:r>
      <w:r w:rsidR="00C0317F">
        <w:rPr>
          <w:noProof/>
          <w:color w:val="000000"/>
          <w:sz w:val="20"/>
          <w:szCs w:val="20"/>
        </w:rPr>
        <w:t>S</w:t>
      </w:r>
      <w:r w:rsidRPr="00EF4A7D">
        <w:rPr>
          <w:noProof/>
          <w:color w:val="000000"/>
          <w:sz w:val="20"/>
          <w:szCs w:val="20"/>
        </w:rPr>
        <w:t>ection 468.8316, F.S.:</w:t>
      </w:r>
    </w:p>
    <w:p w14:paraId="15980950" w14:textId="77777777" w:rsidR="00EF0529" w:rsidRPr="00EF4A7D" w:rsidRDefault="00EF0529" w:rsidP="00DA5D27">
      <w:pPr>
        <w:widowControl w:val="0"/>
        <w:spacing w:line="260" w:lineRule="atLeast"/>
        <w:ind w:firstLine="360"/>
        <w:jc w:val="both"/>
        <w:rPr>
          <w:noProof/>
          <w:color w:val="000000"/>
          <w:sz w:val="20"/>
          <w:szCs w:val="20"/>
        </w:rPr>
      </w:pPr>
      <w:r w:rsidRPr="00EF4A7D">
        <w:rPr>
          <w:noProof/>
          <w:color w:val="000000"/>
          <w:sz w:val="20"/>
          <w:szCs w:val="20"/>
        </w:rPr>
        <w:t>(a) For licensees applying to change their licensure status from active to inactive, pay Change of Status: Set to Inactive fee of $100.00;</w:t>
      </w:r>
    </w:p>
    <w:p w14:paraId="04A9FE75" w14:textId="77777777" w:rsidR="00EF0529" w:rsidRPr="00EF4A7D" w:rsidRDefault="00EF0529" w:rsidP="00DA5D27">
      <w:pPr>
        <w:widowControl w:val="0"/>
        <w:spacing w:line="260" w:lineRule="atLeast"/>
        <w:ind w:firstLine="360"/>
        <w:jc w:val="both"/>
        <w:rPr>
          <w:noProof/>
          <w:color w:val="000000"/>
          <w:sz w:val="20"/>
          <w:szCs w:val="20"/>
        </w:rPr>
      </w:pPr>
      <w:r w:rsidRPr="00EF4A7D">
        <w:rPr>
          <w:noProof/>
          <w:color w:val="000000"/>
          <w:sz w:val="20"/>
          <w:szCs w:val="20"/>
        </w:rPr>
        <w:t>(b) For licensees applying to change their licensure status from inactive to active, pay Change of Status: Set to Active fee of $200.00</w:t>
      </w:r>
      <w:r w:rsidR="00306089">
        <w:rPr>
          <w:noProof/>
          <w:color w:val="000000"/>
          <w:sz w:val="20"/>
          <w:szCs w:val="20"/>
        </w:rPr>
        <w:t>.</w:t>
      </w:r>
    </w:p>
    <w:p w14:paraId="0893916B" w14:textId="77777777" w:rsidR="00EF0529" w:rsidRPr="004527E5" w:rsidRDefault="00EF0529" w:rsidP="00DA5D27">
      <w:pPr>
        <w:widowControl w:val="0"/>
        <w:spacing w:before="120" w:after="240" w:line="260" w:lineRule="atLeast"/>
        <w:jc w:val="both"/>
        <w:rPr>
          <w:noProof/>
          <w:color w:val="000000"/>
          <w:sz w:val="18"/>
          <w:szCs w:val="18"/>
        </w:rPr>
      </w:pPr>
      <w:r w:rsidRPr="004527E5">
        <w:rPr>
          <w:i/>
          <w:noProof/>
          <w:sz w:val="18"/>
          <w:szCs w:val="18"/>
        </w:rPr>
        <w:t>Rulemaking</w:t>
      </w:r>
      <w:r w:rsidRPr="004527E5">
        <w:rPr>
          <w:i/>
          <w:noProof/>
          <w:color w:val="000000"/>
          <w:sz w:val="18"/>
          <w:szCs w:val="18"/>
        </w:rPr>
        <w:t xml:space="preserve"> Authority 455.2035, 468.8317, 468.8325 FS. Law Implemented 455.271, 445.2281, 468.8317 FS. History</w:t>
      </w:r>
      <w:r w:rsidR="00BF7337">
        <w:rPr>
          <w:i/>
          <w:noProof/>
          <w:sz w:val="18"/>
          <w:szCs w:val="18"/>
        </w:rPr>
        <w:t>‒</w:t>
      </w:r>
      <w:r w:rsidRPr="004527E5">
        <w:rPr>
          <w:i/>
          <w:noProof/>
          <w:sz w:val="18"/>
          <w:szCs w:val="18"/>
        </w:rPr>
        <w:t xml:space="preserve">New </w:t>
      </w:r>
      <w:r w:rsidR="004527E5" w:rsidRPr="004527E5">
        <w:rPr>
          <w:i/>
          <w:noProof/>
          <w:sz w:val="18"/>
          <w:szCs w:val="18"/>
        </w:rPr>
        <w:t>10-22-13</w:t>
      </w:r>
      <w:r w:rsidRPr="004527E5">
        <w:rPr>
          <w:i/>
          <w:noProof/>
          <w:sz w:val="18"/>
          <w:szCs w:val="18"/>
        </w:rPr>
        <w:t>.</w:t>
      </w:r>
    </w:p>
    <w:p w14:paraId="203E7137" w14:textId="77777777" w:rsidR="00EF0529" w:rsidRPr="00EF4A7D" w:rsidRDefault="00EF0529" w:rsidP="00DA5D27">
      <w:pPr>
        <w:pStyle w:val="BodyText"/>
        <w:widowControl w:val="0"/>
        <w:spacing w:line="260" w:lineRule="atLeast"/>
        <w:ind w:firstLine="360"/>
        <w:jc w:val="both"/>
        <w:outlineLvl w:val="1"/>
        <w:rPr>
          <w:b/>
          <w:sz w:val="20"/>
        </w:rPr>
      </w:pPr>
      <w:r w:rsidRPr="00EF4A7D">
        <w:rPr>
          <w:b/>
          <w:noProof/>
          <w:color w:val="000000"/>
          <w:sz w:val="20"/>
        </w:rPr>
        <w:t>61-30.401</w:t>
      </w:r>
      <w:r w:rsidRPr="00EF4A7D">
        <w:rPr>
          <w:b/>
          <w:noProof/>
          <w:sz w:val="20"/>
        </w:rPr>
        <w:t xml:space="preserve"> </w:t>
      </w:r>
      <w:r w:rsidRPr="00EF4A7D">
        <w:rPr>
          <w:b/>
          <w:noProof/>
          <w:color w:val="000000"/>
          <w:sz w:val="20"/>
        </w:rPr>
        <w:t>License Renewal.</w:t>
      </w:r>
    </w:p>
    <w:p w14:paraId="168A1F6D" w14:textId="77777777" w:rsidR="00EF0529" w:rsidRPr="00EF4A7D" w:rsidRDefault="00EF0529" w:rsidP="00DA5D27">
      <w:pPr>
        <w:widowControl w:val="0"/>
        <w:spacing w:line="260" w:lineRule="atLeast"/>
        <w:ind w:firstLine="360"/>
        <w:jc w:val="both"/>
        <w:rPr>
          <w:noProof/>
          <w:sz w:val="20"/>
          <w:szCs w:val="20"/>
        </w:rPr>
      </w:pPr>
      <w:r w:rsidRPr="00EF4A7D">
        <w:rPr>
          <w:noProof/>
          <w:sz w:val="20"/>
          <w:szCs w:val="20"/>
        </w:rPr>
        <w:lastRenderedPageBreak/>
        <w:t>(1) A license shall be renewed biennially on or before July 31 of even numbered years.</w:t>
      </w:r>
    </w:p>
    <w:p w14:paraId="4BE46746" w14:textId="77777777" w:rsidR="00EF0529" w:rsidRPr="00EF4A7D" w:rsidRDefault="00EF0529" w:rsidP="00DA5D27">
      <w:pPr>
        <w:widowControl w:val="0"/>
        <w:spacing w:line="260" w:lineRule="atLeast"/>
        <w:ind w:firstLine="360"/>
        <w:jc w:val="both"/>
        <w:rPr>
          <w:noProof/>
          <w:sz w:val="20"/>
          <w:szCs w:val="20"/>
        </w:rPr>
      </w:pPr>
      <w:r w:rsidRPr="00EF4A7D">
        <w:rPr>
          <w:noProof/>
          <w:sz w:val="20"/>
          <w:szCs w:val="20"/>
        </w:rPr>
        <w:t xml:space="preserve">(2) A licensee will renew a license, whether active or inactive, by paying a biennial license renewal fee of $100.00, an unlicensed activity fee of $5.00, and completing the continuing education as described in </w:t>
      </w:r>
      <w:r w:rsidR="00C0317F">
        <w:rPr>
          <w:noProof/>
          <w:sz w:val="20"/>
          <w:szCs w:val="20"/>
        </w:rPr>
        <w:t>S</w:t>
      </w:r>
      <w:r w:rsidRPr="00EF4A7D">
        <w:rPr>
          <w:noProof/>
          <w:sz w:val="20"/>
          <w:szCs w:val="20"/>
        </w:rPr>
        <w:t xml:space="preserve">ection 468.8316, F.S. </w:t>
      </w:r>
    </w:p>
    <w:p w14:paraId="145AB7A2" w14:textId="77777777" w:rsidR="00EF0529" w:rsidRPr="00EF4A7D" w:rsidRDefault="00EF0529" w:rsidP="00DA5D27">
      <w:pPr>
        <w:widowControl w:val="0"/>
        <w:spacing w:line="260" w:lineRule="atLeast"/>
        <w:ind w:firstLine="360"/>
        <w:jc w:val="both"/>
        <w:rPr>
          <w:noProof/>
          <w:color w:val="000000"/>
          <w:sz w:val="20"/>
          <w:szCs w:val="20"/>
        </w:rPr>
      </w:pPr>
      <w:r w:rsidRPr="00EF4A7D">
        <w:rPr>
          <w:noProof/>
          <w:sz w:val="20"/>
          <w:szCs w:val="20"/>
        </w:rPr>
        <w:t xml:space="preserve">(3) Failure to renew a license renders the license delinquent. Delinquent status may last one full renewal cycle. </w:t>
      </w:r>
      <w:r w:rsidRPr="00EF4A7D">
        <w:rPr>
          <w:noProof/>
          <w:color w:val="000000"/>
          <w:sz w:val="20"/>
          <w:szCs w:val="20"/>
        </w:rPr>
        <w:t xml:space="preserve">A delinquent license can be returned to active or inactive status by completing the required continuing education and paying the appropriate fees as described in </w:t>
      </w:r>
      <w:r w:rsidR="00C0317F">
        <w:rPr>
          <w:noProof/>
          <w:color w:val="000000"/>
          <w:sz w:val="20"/>
          <w:szCs w:val="20"/>
        </w:rPr>
        <w:t>R</w:t>
      </w:r>
      <w:r w:rsidRPr="00EF4A7D">
        <w:rPr>
          <w:noProof/>
          <w:color w:val="000000"/>
          <w:sz w:val="20"/>
          <w:szCs w:val="20"/>
        </w:rPr>
        <w:t xml:space="preserve">ule 61-30.301, F.A.C. </w:t>
      </w:r>
      <w:r w:rsidR="00D61843">
        <w:rPr>
          <w:noProof/>
          <w:sz w:val="20"/>
          <w:szCs w:val="20"/>
        </w:rPr>
        <w:t>i</w:t>
      </w:r>
      <w:r w:rsidRPr="00EF4A7D">
        <w:rPr>
          <w:noProof/>
          <w:sz w:val="20"/>
          <w:szCs w:val="20"/>
        </w:rPr>
        <w:t xml:space="preserve">f, at the end of the delinquent biennium, the license is not placed in </w:t>
      </w:r>
      <w:r w:rsidRPr="00EF4A7D">
        <w:rPr>
          <w:noProof/>
          <w:color w:val="000000"/>
          <w:sz w:val="20"/>
          <w:szCs w:val="20"/>
        </w:rPr>
        <w:t xml:space="preserve">active or inactive status, </w:t>
      </w:r>
      <w:r w:rsidRPr="00EF4A7D">
        <w:rPr>
          <w:noProof/>
          <w:sz w:val="20"/>
          <w:szCs w:val="20"/>
        </w:rPr>
        <w:t>it becomes void</w:t>
      </w:r>
      <w:r w:rsidRPr="00EF4A7D">
        <w:rPr>
          <w:noProof/>
          <w:color w:val="000000"/>
          <w:sz w:val="20"/>
          <w:szCs w:val="20"/>
        </w:rPr>
        <w:t>.</w:t>
      </w:r>
    </w:p>
    <w:p w14:paraId="77437519" w14:textId="77777777" w:rsidR="00EF0529" w:rsidRPr="00012007" w:rsidRDefault="00EF0529" w:rsidP="00DA5D27">
      <w:pPr>
        <w:widowControl w:val="0"/>
        <w:spacing w:before="120" w:after="240" w:line="260" w:lineRule="atLeast"/>
        <w:jc w:val="both"/>
        <w:rPr>
          <w:i/>
          <w:noProof/>
          <w:sz w:val="18"/>
          <w:szCs w:val="18"/>
        </w:rPr>
      </w:pPr>
      <w:r w:rsidRPr="00012007">
        <w:rPr>
          <w:i/>
          <w:noProof/>
          <w:sz w:val="18"/>
          <w:szCs w:val="18"/>
        </w:rPr>
        <w:t>Rulemaking Authority 455.2035, 468.8315(2), 468.8325 FS. Law Implemented 455.02(2), 445.2281, 68.8315, 468.8316 FS</w:t>
      </w:r>
      <w:r w:rsidRPr="00012007">
        <w:rPr>
          <w:i/>
          <w:noProof/>
          <w:color w:val="000000"/>
          <w:sz w:val="18"/>
          <w:szCs w:val="18"/>
        </w:rPr>
        <w:t>. History</w:t>
      </w:r>
      <w:r w:rsidR="00BF7337">
        <w:rPr>
          <w:i/>
          <w:noProof/>
          <w:sz w:val="18"/>
          <w:szCs w:val="18"/>
        </w:rPr>
        <w:t>‒</w:t>
      </w:r>
      <w:r w:rsidRPr="00012007">
        <w:rPr>
          <w:i/>
          <w:noProof/>
          <w:sz w:val="18"/>
          <w:szCs w:val="18"/>
        </w:rPr>
        <w:t xml:space="preserve">New </w:t>
      </w:r>
      <w:r w:rsidR="00012007" w:rsidRPr="00012007">
        <w:rPr>
          <w:i/>
          <w:noProof/>
          <w:sz w:val="18"/>
          <w:szCs w:val="18"/>
        </w:rPr>
        <w:t>10-22-13</w:t>
      </w:r>
      <w:r w:rsidRPr="00012007">
        <w:rPr>
          <w:i/>
          <w:noProof/>
          <w:sz w:val="18"/>
          <w:szCs w:val="18"/>
        </w:rPr>
        <w:t>.</w:t>
      </w:r>
    </w:p>
    <w:p w14:paraId="71F04993" w14:textId="77777777" w:rsidR="00EF0529" w:rsidRPr="00EF4A7D" w:rsidRDefault="00EF0529" w:rsidP="00DA5D27">
      <w:pPr>
        <w:widowControl w:val="0"/>
        <w:spacing w:line="260" w:lineRule="atLeast"/>
        <w:ind w:firstLine="360"/>
        <w:jc w:val="both"/>
        <w:outlineLvl w:val="1"/>
        <w:rPr>
          <w:b/>
          <w:bCs/>
          <w:sz w:val="20"/>
          <w:szCs w:val="20"/>
        </w:rPr>
      </w:pPr>
      <w:r w:rsidRPr="00EF4A7D">
        <w:rPr>
          <w:b/>
          <w:sz w:val="20"/>
          <w:szCs w:val="20"/>
          <w:lang w:val="en-CA"/>
        </w:rPr>
        <w:fldChar w:fldCharType="begin"/>
      </w:r>
      <w:r w:rsidRPr="00EF4A7D">
        <w:rPr>
          <w:b/>
          <w:sz w:val="20"/>
          <w:szCs w:val="20"/>
          <w:lang w:val="en-CA"/>
        </w:rPr>
        <w:instrText xml:space="preserve"> SEQ CHAPTER \h \r 1</w:instrText>
      </w:r>
      <w:r w:rsidRPr="00EF4A7D">
        <w:rPr>
          <w:b/>
          <w:sz w:val="20"/>
          <w:szCs w:val="20"/>
          <w:lang w:val="en-CA"/>
        </w:rPr>
        <w:fldChar w:fldCharType="end"/>
      </w:r>
      <w:r w:rsidRPr="00EF4A7D">
        <w:rPr>
          <w:b/>
          <w:sz w:val="20"/>
          <w:szCs w:val="20"/>
        </w:rPr>
        <w:t>61-30.40</w:t>
      </w:r>
      <w:r w:rsidRPr="00EF4A7D">
        <w:rPr>
          <w:b/>
          <w:sz w:val="20"/>
          <w:szCs w:val="20"/>
          <w:lang w:val="en-CA"/>
        </w:rPr>
        <w:t xml:space="preserve">3 </w:t>
      </w:r>
      <w:r w:rsidR="00756EE6">
        <w:rPr>
          <w:b/>
          <w:sz w:val="20"/>
          <w:szCs w:val="20"/>
          <w:lang w:val="en-CA"/>
        </w:rPr>
        <w:t>Reinstatement Process</w:t>
      </w:r>
      <w:r w:rsidRPr="00EF4A7D">
        <w:rPr>
          <w:b/>
          <w:sz w:val="20"/>
          <w:szCs w:val="20"/>
          <w:lang w:val="en-CA"/>
        </w:rPr>
        <w:t>.</w:t>
      </w:r>
    </w:p>
    <w:p w14:paraId="2A43723B" w14:textId="77777777" w:rsidR="00EF0529" w:rsidRPr="00EF4A7D" w:rsidRDefault="00EF0529" w:rsidP="00DA5D27">
      <w:pPr>
        <w:widowControl w:val="0"/>
        <w:spacing w:line="260" w:lineRule="atLeast"/>
        <w:ind w:firstLine="360"/>
        <w:jc w:val="both"/>
        <w:rPr>
          <w:sz w:val="20"/>
          <w:szCs w:val="20"/>
        </w:rPr>
      </w:pPr>
      <w:r w:rsidRPr="00EF4A7D">
        <w:rPr>
          <w:sz w:val="20"/>
          <w:szCs w:val="20"/>
        </w:rPr>
        <w:t xml:space="preserve">(1) A former licensee may apply to seek department approval for reinstatement and activation of the previous license if the individual failed to renew his or her license due to illness or economic hardship by fulfilling the requirements in </w:t>
      </w:r>
      <w:r w:rsidR="00012007">
        <w:rPr>
          <w:sz w:val="20"/>
          <w:szCs w:val="20"/>
        </w:rPr>
        <w:t>sub</w:t>
      </w:r>
      <w:r w:rsidRPr="00EF4A7D">
        <w:rPr>
          <w:sz w:val="20"/>
          <w:szCs w:val="20"/>
        </w:rPr>
        <w:t>section</w:t>
      </w:r>
      <w:r w:rsidR="00012007">
        <w:rPr>
          <w:sz w:val="20"/>
          <w:szCs w:val="20"/>
        </w:rPr>
        <w:t>s</w:t>
      </w:r>
      <w:r w:rsidRPr="00EF4A7D">
        <w:rPr>
          <w:sz w:val="20"/>
          <w:szCs w:val="20"/>
        </w:rPr>
        <w:t xml:space="preserve"> (2) and (3) of this rule.</w:t>
      </w:r>
    </w:p>
    <w:p w14:paraId="78821593" w14:textId="77777777" w:rsidR="00EF0529" w:rsidRPr="00EF4A7D" w:rsidRDefault="00EF0529" w:rsidP="00DA5D27">
      <w:pPr>
        <w:widowControl w:val="0"/>
        <w:spacing w:line="260" w:lineRule="atLeast"/>
        <w:ind w:firstLine="360"/>
        <w:jc w:val="both"/>
        <w:rPr>
          <w:sz w:val="20"/>
          <w:szCs w:val="20"/>
        </w:rPr>
      </w:pPr>
      <w:r w:rsidRPr="00EF4A7D">
        <w:rPr>
          <w:sz w:val="20"/>
          <w:szCs w:val="20"/>
        </w:rPr>
        <w:t xml:space="preserve">(2) Complete the form </w:t>
      </w:r>
      <w:r w:rsidRPr="00EF4A7D">
        <w:rPr>
          <w:noProof/>
          <w:color w:val="000000"/>
          <w:sz w:val="20"/>
          <w:szCs w:val="20"/>
        </w:rPr>
        <w:t>DBPR HI 0401, “Application for Licensure</w:t>
      </w:r>
      <w:r w:rsidR="00306089">
        <w:rPr>
          <w:noProof/>
          <w:color w:val="000000"/>
          <w:sz w:val="20"/>
          <w:szCs w:val="20"/>
        </w:rPr>
        <w:t>,</w:t>
      </w:r>
      <w:r w:rsidRPr="00EF4A7D">
        <w:rPr>
          <w:noProof/>
          <w:color w:val="000000"/>
          <w:sz w:val="20"/>
          <w:szCs w:val="20"/>
        </w:rPr>
        <w:t xml:space="preserve">” </w:t>
      </w:r>
      <w:r w:rsidRPr="00EF4A7D">
        <w:rPr>
          <w:noProof/>
          <w:sz w:val="20"/>
          <w:szCs w:val="20"/>
        </w:rPr>
        <w:t xml:space="preserve">incorporated </w:t>
      </w:r>
      <w:r w:rsidR="00756EE6">
        <w:rPr>
          <w:noProof/>
          <w:sz w:val="20"/>
          <w:szCs w:val="20"/>
        </w:rPr>
        <w:t>by reference in Rule 61-30.102, F.A.C</w:t>
      </w:r>
      <w:r w:rsidRPr="00EF4A7D">
        <w:rPr>
          <w:noProof/>
          <w:color w:val="000000"/>
          <w:sz w:val="20"/>
          <w:szCs w:val="20"/>
        </w:rPr>
        <w:t xml:space="preserve">. </w:t>
      </w:r>
      <w:r w:rsidRPr="00EF4A7D">
        <w:rPr>
          <w:sz w:val="20"/>
          <w:szCs w:val="20"/>
        </w:rPr>
        <w:t>The application shall include a letter requesting reinstatement under this rule and documentation to establish illness or economic hardship including the nature and duration.</w:t>
      </w:r>
    </w:p>
    <w:p w14:paraId="3182A7EE" w14:textId="77777777" w:rsidR="00EF0529" w:rsidRPr="00EF4A7D" w:rsidRDefault="00EF0529" w:rsidP="00DA5D27">
      <w:pPr>
        <w:widowControl w:val="0"/>
        <w:spacing w:line="260" w:lineRule="atLeast"/>
        <w:ind w:firstLine="360"/>
        <w:jc w:val="both"/>
        <w:rPr>
          <w:sz w:val="20"/>
          <w:szCs w:val="20"/>
        </w:rPr>
      </w:pPr>
      <w:r w:rsidRPr="00EF4A7D">
        <w:rPr>
          <w:sz w:val="20"/>
          <w:szCs w:val="20"/>
        </w:rPr>
        <w:t>(3) The applicant shall complete 14 hours of approved continuing education and pay an Application fee of $125.00, Licensure fee of $100.00, and a Delinquent fee of $</w:t>
      </w:r>
      <w:r w:rsidR="00306089">
        <w:rPr>
          <w:sz w:val="20"/>
          <w:szCs w:val="20"/>
        </w:rPr>
        <w:t>25</w:t>
      </w:r>
      <w:r w:rsidRPr="00EF4A7D">
        <w:rPr>
          <w:sz w:val="20"/>
          <w:szCs w:val="20"/>
        </w:rPr>
        <w:t>.00.</w:t>
      </w:r>
    </w:p>
    <w:p w14:paraId="7C71354A" w14:textId="77777777" w:rsidR="00EF0529" w:rsidRPr="00012007" w:rsidRDefault="00EF0529" w:rsidP="00DA5D27">
      <w:pPr>
        <w:widowControl w:val="0"/>
        <w:spacing w:before="120" w:after="240" w:line="260" w:lineRule="atLeast"/>
        <w:jc w:val="both"/>
        <w:rPr>
          <w:sz w:val="18"/>
          <w:szCs w:val="18"/>
        </w:rPr>
      </w:pPr>
      <w:r w:rsidRPr="00012007">
        <w:rPr>
          <w:i/>
          <w:noProof/>
          <w:color w:val="000000"/>
          <w:sz w:val="18"/>
          <w:szCs w:val="18"/>
        </w:rPr>
        <w:t>Rulemaking</w:t>
      </w:r>
      <w:r w:rsidRPr="00012007">
        <w:rPr>
          <w:i/>
          <w:sz w:val="18"/>
          <w:szCs w:val="18"/>
        </w:rPr>
        <w:t xml:space="preserve"> Authority 455.2035, </w:t>
      </w:r>
      <w:r w:rsidR="00CF0A68">
        <w:rPr>
          <w:i/>
          <w:noProof/>
          <w:sz w:val="18"/>
          <w:szCs w:val="18"/>
        </w:rPr>
        <w:t xml:space="preserve">455.271, </w:t>
      </w:r>
      <w:r w:rsidRPr="00012007">
        <w:rPr>
          <w:i/>
          <w:color w:val="000000"/>
          <w:sz w:val="18"/>
          <w:szCs w:val="18"/>
        </w:rPr>
        <w:t xml:space="preserve">468.8315, 468.8325 </w:t>
      </w:r>
      <w:r w:rsidRPr="00012007">
        <w:rPr>
          <w:i/>
          <w:sz w:val="18"/>
          <w:szCs w:val="18"/>
        </w:rPr>
        <w:t>FS. Law Implemented 455.271, 455.</w:t>
      </w:r>
      <w:r w:rsidRPr="00012007">
        <w:rPr>
          <w:i/>
          <w:color w:val="000000"/>
          <w:sz w:val="18"/>
          <w:szCs w:val="18"/>
        </w:rPr>
        <w:t xml:space="preserve">219, 468.8314, 468.8315 </w:t>
      </w:r>
      <w:r w:rsidRPr="00012007">
        <w:rPr>
          <w:i/>
          <w:sz w:val="18"/>
          <w:szCs w:val="18"/>
        </w:rPr>
        <w:t>FS</w:t>
      </w:r>
      <w:r w:rsidRPr="00012007">
        <w:rPr>
          <w:i/>
          <w:noProof/>
          <w:color w:val="000000"/>
          <w:sz w:val="18"/>
          <w:szCs w:val="18"/>
        </w:rPr>
        <w:t>. History</w:t>
      </w:r>
      <w:r w:rsidR="00BF7337">
        <w:rPr>
          <w:i/>
          <w:noProof/>
          <w:sz w:val="18"/>
          <w:szCs w:val="18"/>
        </w:rPr>
        <w:t>‒</w:t>
      </w:r>
      <w:r w:rsidRPr="00012007">
        <w:rPr>
          <w:i/>
          <w:noProof/>
          <w:sz w:val="18"/>
          <w:szCs w:val="18"/>
        </w:rPr>
        <w:t xml:space="preserve">New </w:t>
      </w:r>
      <w:r w:rsidR="00012007" w:rsidRPr="00012007">
        <w:rPr>
          <w:i/>
          <w:noProof/>
          <w:sz w:val="18"/>
          <w:szCs w:val="18"/>
        </w:rPr>
        <w:t>10-22-13</w:t>
      </w:r>
      <w:r w:rsidR="00306089">
        <w:rPr>
          <w:i/>
          <w:noProof/>
          <w:sz w:val="18"/>
          <w:szCs w:val="18"/>
        </w:rPr>
        <w:t>, Amended 10-31-17</w:t>
      </w:r>
      <w:r w:rsidR="00756EE6">
        <w:rPr>
          <w:i/>
          <w:noProof/>
          <w:sz w:val="18"/>
          <w:szCs w:val="18"/>
        </w:rPr>
        <w:t>, 7-6-21</w:t>
      </w:r>
      <w:r w:rsidRPr="00012007">
        <w:rPr>
          <w:i/>
          <w:noProof/>
          <w:sz w:val="18"/>
          <w:szCs w:val="18"/>
        </w:rPr>
        <w:t>.</w:t>
      </w:r>
    </w:p>
    <w:p w14:paraId="1E16644D" w14:textId="77777777" w:rsidR="00EF0529" w:rsidRPr="00EF4A7D" w:rsidRDefault="00EF0529" w:rsidP="00DA5D27">
      <w:pPr>
        <w:widowControl w:val="0"/>
        <w:spacing w:line="260" w:lineRule="atLeast"/>
        <w:ind w:firstLine="360"/>
        <w:jc w:val="both"/>
        <w:outlineLvl w:val="1"/>
        <w:rPr>
          <w:b/>
          <w:noProof/>
          <w:sz w:val="20"/>
          <w:szCs w:val="20"/>
        </w:rPr>
      </w:pPr>
      <w:r w:rsidRPr="00EF4A7D">
        <w:rPr>
          <w:b/>
          <w:noProof/>
          <w:sz w:val="20"/>
          <w:szCs w:val="20"/>
        </w:rPr>
        <w:t>61-30.501 Provider Approval, Prelicensure and Continuing Education.</w:t>
      </w:r>
    </w:p>
    <w:p w14:paraId="5C12A0BB" w14:textId="77777777" w:rsidR="00EF0529" w:rsidRPr="00EF4A7D" w:rsidRDefault="00EF0529" w:rsidP="00DA5D27">
      <w:pPr>
        <w:widowControl w:val="0"/>
        <w:spacing w:line="260" w:lineRule="atLeast"/>
        <w:ind w:firstLine="360"/>
        <w:jc w:val="both"/>
        <w:rPr>
          <w:noProof/>
          <w:color w:val="000000"/>
          <w:sz w:val="20"/>
          <w:szCs w:val="20"/>
        </w:rPr>
      </w:pPr>
      <w:r w:rsidRPr="00EF4A7D">
        <w:rPr>
          <w:noProof/>
          <w:color w:val="000000"/>
          <w:sz w:val="20"/>
          <w:szCs w:val="20"/>
        </w:rPr>
        <w:t>(</w:t>
      </w:r>
      <w:r w:rsidR="000D38D6">
        <w:rPr>
          <w:noProof/>
          <w:color w:val="000000"/>
          <w:sz w:val="20"/>
          <w:szCs w:val="20"/>
        </w:rPr>
        <w:t>1) Applicants for prelicensure education or continuing education</w:t>
      </w:r>
      <w:r w:rsidRPr="00EF4A7D">
        <w:rPr>
          <w:noProof/>
          <w:color w:val="000000"/>
          <w:sz w:val="20"/>
          <w:szCs w:val="20"/>
        </w:rPr>
        <w:t xml:space="preserve"> provider approval shall complete and submit Form DBPR HI 0403, “Application for Education Provider</w:t>
      </w:r>
      <w:r w:rsidR="00306089">
        <w:rPr>
          <w:noProof/>
          <w:color w:val="000000"/>
          <w:sz w:val="20"/>
          <w:szCs w:val="20"/>
        </w:rPr>
        <w:t>,</w:t>
      </w:r>
      <w:r w:rsidRPr="00EF4A7D">
        <w:rPr>
          <w:noProof/>
          <w:color w:val="000000"/>
          <w:sz w:val="20"/>
          <w:szCs w:val="20"/>
        </w:rPr>
        <w:t xml:space="preserve">” effective </w:t>
      </w:r>
      <w:r w:rsidR="000D38D6">
        <w:rPr>
          <w:noProof/>
          <w:color w:val="000000"/>
          <w:sz w:val="20"/>
          <w:szCs w:val="20"/>
        </w:rPr>
        <w:t>Aug</w:t>
      </w:r>
      <w:r w:rsidRPr="00EF4A7D">
        <w:rPr>
          <w:noProof/>
          <w:color w:val="000000"/>
          <w:sz w:val="20"/>
          <w:szCs w:val="20"/>
        </w:rPr>
        <w:t xml:space="preserve"> 201</w:t>
      </w:r>
      <w:r w:rsidR="000D38D6">
        <w:rPr>
          <w:noProof/>
          <w:color w:val="000000"/>
          <w:sz w:val="20"/>
          <w:szCs w:val="20"/>
        </w:rPr>
        <w:t>9</w:t>
      </w:r>
      <w:r w:rsidRPr="00EF4A7D">
        <w:rPr>
          <w:noProof/>
          <w:color w:val="000000"/>
          <w:sz w:val="20"/>
          <w:szCs w:val="20"/>
        </w:rPr>
        <w:t xml:space="preserve">, incorporated herein by reference, which may be obtained </w:t>
      </w:r>
      <w:r w:rsidR="000D38D6">
        <w:rPr>
          <w:noProof/>
          <w:color w:val="000000"/>
          <w:sz w:val="20"/>
          <w:szCs w:val="20"/>
        </w:rPr>
        <w:t xml:space="preserve">at </w:t>
      </w:r>
      <w:r w:rsidR="000D38D6" w:rsidRPr="000D38D6">
        <w:rPr>
          <w:noProof/>
          <w:color w:val="000000"/>
          <w:sz w:val="20"/>
          <w:szCs w:val="20"/>
        </w:rPr>
        <w:t>www.myfloridalicense.com</w:t>
      </w:r>
      <w:r w:rsidR="000D38D6">
        <w:rPr>
          <w:noProof/>
          <w:color w:val="000000"/>
          <w:sz w:val="20"/>
          <w:szCs w:val="20"/>
        </w:rPr>
        <w:t xml:space="preserve"> or </w:t>
      </w:r>
      <w:r w:rsidRPr="00EF4A7D">
        <w:rPr>
          <w:noProof/>
          <w:color w:val="000000"/>
          <w:sz w:val="20"/>
          <w:szCs w:val="20"/>
        </w:rPr>
        <w:t xml:space="preserve">by contacting the </w:t>
      </w:r>
      <w:r w:rsidR="000A5306">
        <w:rPr>
          <w:noProof/>
          <w:color w:val="000000"/>
          <w:sz w:val="20"/>
          <w:szCs w:val="20"/>
        </w:rPr>
        <w:t>Department of Business and Professional Regulation</w:t>
      </w:r>
      <w:r w:rsidR="000A5306" w:rsidRPr="00EF4A7D">
        <w:rPr>
          <w:noProof/>
          <w:color w:val="000000"/>
          <w:sz w:val="20"/>
          <w:szCs w:val="20"/>
        </w:rPr>
        <w:t xml:space="preserve">, </w:t>
      </w:r>
      <w:r w:rsidR="000A5306">
        <w:rPr>
          <w:noProof/>
          <w:color w:val="000000"/>
          <w:sz w:val="20"/>
          <w:szCs w:val="20"/>
        </w:rPr>
        <w:t>2601 Blair Stone Road</w:t>
      </w:r>
      <w:r w:rsidR="000A5306" w:rsidRPr="00EF4A7D">
        <w:rPr>
          <w:noProof/>
          <w:color w:val="000000"/>
          <w:sz w:val="20"/>
          <w:szCs w:val="20"/>
        </w:rPr>
        <w:t>, Tallahassee, Florida 32399</w:t>
      </w:r>
      <w:r w:rsidR="000A5306" w:rsidRPr="00EF4A7D">
        <w:rPr>
          <w:noProof/>
          <w:sz w:val="20"/>
          <w:szCs w:val="20"/>
        </w:rPr>
        <w:t>-0783</w:t>
      </w:r>
      <w:r w:rsidR="00306089">
        <w:rPr>
          <w:noProof/>
          <w:sz w:val="20"/>
          <w:szCs w:val="20"/>
        </w:rPr>
        <w:t>,</w:t>
      </w:r>
      <w:r w:rsidR="000A5306" w:rsidRPr="00EF4A7D">
        <w:rPr>
          <w:noProof/>
          <w:color w:val="000000"/>
          <w:sz w:val="20"/>
          <w:szCs w:val="20"/>
        </w:rPr>
        <w:t xml:space="preserve"> </w:t>
      </w:r>
      <w:r w:rsidRPr="00EF4A7D">
        <w:rPr>
          <w:noProof/>
          <w:color w:val="000000"/>
          <w:sz w:val="20"/>
          <w:szCs w:val="20"/>
        </w:rPr>
        <w:t xml:space="preserve">or at </w:t>
      </w:r>
      <w:hyperlink r:id="rId9" w:history="1">
        <w:r w:rsidR="000D38D6" w:rsidRPr="00C72823">
          <w:rPr>
            <w:rStyle w:val="Hyperlink"/>
            <w:sz w:val="20"/>
            <w:szCs w:val="20"/>
          </w:rPr>
          <w:t>http://www.flrules.org/Gateway/reference.asp?No=Ref-10859</w:t>
        </w:r>
      </w:hyperlink>
      <w:r w:rsidRPr="00EF4A7D">
        <w:rPr>
          <w:noProof/>
          <w:sz w:val="20"/>
          <w:szCs w:val="20"/>
        </w:rPr>
        <w:t>.</w:t>
      </w:r>
      <w:r w:rsidRPr="00EF4A7D">
        <w:rPr>
          <w:noProof/>
          <w:color w:val="000000"/>
          <w:sz w:val="20"/>
          <w:szCs w:val="20"/>
        </w:rPr>
        <w:t xml:space="preserve"> Applications for </w:t>
      </w:r>
      <w:r w:rsidR="000D38D6">
        <w:rPr>
          <w:noProof/>
          <w:color w:val="000000"/>
          <w:sz w:val="20"/>
          <w:szCs w:val="20"/>
        </w:rPr>
        <w:t>prelicensure education or continuing education</w:t>
      </w:r>
      <w:r w:rsidRPr="00EF4A7D">
        <w:rPr>
          <w:noProof/>
          <w:color w:val="000000"/>
          <w:sz w:val="20"/>
          <w:szCs w:val="20"/>
        </w:rPr>
        <w:t xml:space="preserve"> provider approval must submit the Education Provider Approval fee of $</w:t>
      </w:r>
      <w:r w:rsidR="000D38D6">
        <w:rPr>
          <w:noProof/>
          <w:color w:val="000000"/>
          <w:sz w:val="20"/>
          <w:szCs w:val="20"/>
        </w:rPr>
        <w:t>1</w:t>
      </w:r>
      <w:r w:rsidRPr="00EF4A7D">
        <w:rPr>
          <w:noProof/>
          <w:color w:val="000000"/>
          <w:sz w:val="20"/>
          <w:szCs w:val="20"/>
        </w:rPr>
        <w:t xml:space="preserve">25.00 with the </w:t>
      </w:r>
      <w:r w:rsidR="000D38D6">
        <w:rPr>
          <w:noProof/>
          <w:color w:val="000000"/>
          <w:sz w:val="20"/>
          <w:szCs w:val="20"/>
        </w:rPr>
        <w:t xml:space="preserve">completed </w:t>
      </w:r>
      <w:r w:rsidRPr="00EF4A7D">
        <w:rPr>
          <w:noProof/>
          <w:color w:val="000000"/>
          <w:sz w:val="20"/>
          <w:szCs w:val="20"/>
        </w:rPr>
        <w:t>application.</w:t>
      </w:r>
    </w:p>
    <w:p w14:paraId="51AD2011" w14:textId="77777777" w:rsidR="00EF0529" w:rsidRPr="00EF4A7D" w:rsidRDefault="00EF0529" w:rsidP="00DA5D27">
      <w:pPr>
        <w:widowControl w:val="0"/>
        <w:spacing w:line="260" w:lineRule="atLeast"/>
        <w:ind w:firstLine="360"/>
        <w:jc w:val="both"/>
        <w:rPr>
          <w:noProof/>
          <w:color w:val="000000"/>
          <w:sz w:val="20"/>
          <w:szCs w:val="20"/>
        </w:rPr>
      </w:pPr>
      <w:r w:rsidRPr="00EF4A7D">
        <w:rPr>
          <w:noProof/>
          <w:color w:val="000000"/>
          <w:sz w:val="20"/>
          <w:szCs w:val="20"/>
        </w:rPr>
        <w:t xml:space="preserve">(2) Provider approval is valid until May 31 of odd numbered years and must be renewed prior to expiration. </w:t>
      </w:r>
      <w:r w:rsidRPr="00EF4A7D">
        <w:rPr>
          <w:noProof/>
          <w:sz w:val="20"/>
          <w:szCs w:val="20"/>
        </w:rPr>
        <w:t>An approved education provider may renew the approval, whether active or inactive, by paying an Edu</w:t>
      </w:r>
      <w:r w:rsidR="00E0265B">
        <w:rPr>
          <w:noProof/>
          <w:sz w:val="20"/>
          <w:szCs w:val="20"/>
        </w:rPr>
        <w:t>c</w:t>
      </w:r>
      <w:r w:rsidRPr="00EF4A7D">
        <w:rPr>
          <w:noProof/>
          <w:sz w:val="20"/>
          <w:szCs w:val="20"/>
        </w:rPr>
        <w:t>ation Provider Biennial Approval Renewal fee of $</w:t>
      </w:r>
      <w:r w:rsidR="000D38D6">
        <w:rPr>
          <w:noProof/>
          <w:sz w:val="20"/>
          <w:szCs w:val="20"/>
        </w:rPr>
        <w:t>1</w:t>
      </w:r>
      <w:r w:rsidR="00081196">
        <w:rPr>
          <w:noProof/>
          <w:sz w:val="20"/>
          <w:szCs w:val="20"/>
        </w:rPr>
        <w:t>2</w:t>
      </w:r>
      <w:r w:rsidRPr="00EF4A7D">
        <w:rPr>
          <w:noProof/>
          <w:sz w:val="20"/>
          <w:szCs w:val="20"/>
        </w:rPr>
        <w:t>5.00.</w:t>
      </w:r>
    </w:p>
    <w:p w14:paraId="79B408DC" w14:textId="77777777" w:rsidR="00EF0529" w:rsidRPr="00EF4A7D" w:rsidRDefault="00EF0529" w:rsidP="00DA5D27">
      <w:pPr>
        <w:widowControl w:val="0"/>
        <w:spacing w:line="260" w:lineRule="atLeast"/>
        <w:ind w:firstLine="360"/>
        <w:jc w:val="both"/>
        <w:rPr>
          <w:noProof/>
          <w:color w:val="000000"/>
          <w:sz w:val="20"/>
          <w:szCs w:val="20"/>
        </w:rPr>
      </w:pPr>
      <w:r w:rsidRPr="00EF4A7D">
        <w:rPr>
          <w:noProof/>
          <w:color w:val="000000"/>
          <w:sz w:val="20"/>
          <w:szCs w:val="20"/>
        </w:rPr>
        <w:t>(</w:t>
      </w:r>
      <w:r w:rsidR="000D38D6">
        <w:rPr>
          <w:noProof/>
          <w:color w:val="000000"/>
          <w:sz w:val="20"/>
          <w:szCs w:val="20"/>
        </w:rPr>
        <w:t>3</w:t>
      </w:r>
      <w:r w:rsidRPr="00EF4A7D">
        <w:rPr>
          <w:noProof/>
          <w:color w:val="000000"/>
          <w:sz w:val="20"/>
          <w:szCs w:val="20"/>
        </w:rPr>
        <w:t xml:space="preserve">) Any applicant who submits </w:t>
      </w:r>
      <w:r w:rsidR="000D38D6">
        <w:rPr>
          <w:noProof/>
          <w:color w:val="000000"/>
          <w:sz w:val="20"/>
          <w:szCs w:val="20"/>
        </w:rPr>
        <w:t>Form</w:t>
      </w:r>
      <w:r w:rsidRPr="00EF4A7D">
        <w:rPr>
          <w:noProof/>
          <w:color w:val="000000"/>
          <w:sz w:val="20"/>
          <w:szCs w:val="20"/>
        </w:rPr>
        <w:t xml:space="preserve"> DBPR HI 0403, “Application for Education Provider</w:t>
      </w:r>
      <w:r w:rsidR="00306089">
        <w:rPr>
          <w:noProof/>
          <w:color w:val="000000"/>
          <w:sz w:val="20"/>
          <w:szCs w:val="20"/>
        </w:rPr>
        <w:t>,</w:t>
      </w:r>
      <w:r w:rsidRPr="00EF4A7D">
        <w:rPr>
          <w:noProof/>
          <w:color w:val="000000"/>
          <w:sz w:val="20"/>
          <w:szCs w:val="20"/>
        </w:rPr>
        <w:t xml:space="preserve">” with the fees as described above, will be approved as a </w:t>
      </w:r>
      <w:r w:rsidR="000D38D6">
        <w:rPr>
          <w:noProof/>
          <w:color w:val="000000"/>
          <w:sz w:val="20"/>
          <w:szCs w:val="20"/>
        </w:rPr>
        <w:t>prelicensure education or continuing education</w:t>
      </w:r>
      <w:r w:rsidRPr="00EF4A7D">
        <w:rPr>
          <w:noProof/>
          <w:color w:val="000000"/>
          <w:sz w:val="20"/>
          <w:szCs w:val="20"/>
        </w:rPr>
        <w:t xml:space="preserve"> provider upon meeting applicable requirements as set forth in </w:t>
      </w:r>
      <w:r w:rsidR="002645CD">
        <w:rPr>
          <w:noProof/>
          <w:color w:val="000000"/>
          <w:sz w:val="20"/>
          <w:szCs w:val="20"/>
        </w:rPr>
        <w:t>R</w:t>
      </w:r>
      <w:r w:rsidRPr="00EF4A7D">
        <w:rPr>
          <w:noProof/>
          <w:color w:val="000000"/>
          <w:sz w:val="20"/>
          <w:szCs w:val="20"/>
        </w:rPr>
        <w:t>ules 61-30.502 and 61-30.503, F</w:t>
      </w:r>
      <w:r w:rsidR="00C0317F">
        <w:rPr>
          <w:noProof/>
          <w:color w:val="000000"/>
          <w:sz w:val="20"/>
          <w:szCs w:val="20"/>
        </w:rPr>
        <w:t>.</w:t>
      </w:r>
      <w:r w:rsidRPr="00EF4A7D">
        <w:rPr>
          <w:noProof/>
          <w:color w:val="000000"/>
          <w:sz w:val="20"/>
          <w:szCs w:val="20"/>
        </w:rPr>
        <w:t>A</w:t>
      </w:r>
      <w:r w:rsidR="00C0317F">
        <w:rPr>
          <w:noProof/>
          <w:color w:val="000000"/>
          <w:sz w:val="20"/>
          <w:szCs w:val="20"/>
        </w:rPr>
        <w:t>.</w:t>
      </w:r>
      <w:r w:rsidRPr="00EF4A7D">
        <w:rPr>
          <w:noProof/>
          <w:color w:val="000000"/>
          <w:sz w:val="20"/>
          <w:szCs w:val="20"/>
        </w:rPr>
        <w:t>C.</w:t>
      </w:r>
    </w:p>
    <w:p w14:paraId="0AC4D437" w14:textId="77777777" w:rsidR="00EF0529" w:rsidRPr="00012007" w:rsidRDefault="00EF0529" w:rsidP="00DA5D27">
      <w:pPr>
        <w:widowControl w:val="0"/>
        <w:spacing w:before="120" w:after="240" w:line="260" w:lineRule="atLeast"/>
        <w:jc w:val="both"/>
        <w:rPr>
          <w:noProof/>
          <w:color w:val="000000"/>
          <w:sz w:val="18"/>
          <w:szCs w:val="18"/>
        </w:rPr>
      </w:pPr>
      <w:r w:rsidRPr="00012007">
        <w:rPr>
          <w:i/>
          <w:noProof/>
          <w:color w:val="000000"/>
          <w:sz w:val="18"/>
          <w:szCs w:val="18"/>
        </w:rPr>
        <w:t xml:space="preserve">Rulemaking Authority 455.2035, </w:t>
      </w:r>
      <w:r w:rsidR="000D38D6">
        <w:rPr>
          <w:i/>
          <w:noProof/>
          <w:color w:val="000000"/>
          <w:sz w:val="18"/>
          <w:szCs w:val="18"/>
        </w:rPr>
        <w:t xml:space="preserve">455.2123, 455.213, 455.2178, 455.2179, 468.8312, </w:t>
      </w:r>
      <w:r w:rsidRPr="00012007">
        <w:rPr>
          <w:i/>
          <w:noProof/>
          <w:color w:val="000000"/>
          <w:sz w:val="18"/>
          <w:szCs w:val="18"/>
        </w:rPr>
        <w:t xml:space="preserve">468.8313, 468.8316, 468.8325 FS. Law Implemented </w:t>
      </w:r>
      <w:r w:rsidR="000D38D6">
        <w:rPr>
          <w:i/>
          <w:noProof/>
          <w:color w:val="000000"/>
          <w:sz w:val="18"/>
          <w:szCs w:val="18"/>
        </w:rPr>
        <w:t xml:space="preserve">455.2123, 455.213, </w:t>
      </w:r>
      <w:r w:rsidRPr="00012007">
        <w:rPr>
          <w:i/>
          <w:noProof/>
          <w:color w:val="000000"/>
          <w:sz w:val="18"/>
          <w:szCs w:val="18"/>
        </w:rPr>
        <w:t xml:space="preserve">455.2178, 455.2179, </w:t>
      </w:r>
      <w:r w:rsidR="000D38D6">
        <w:rPr>
          <w:i/>
          <w:noProof/>
          <w:color w:val="000000"/>
          <w:sz w:val="18"/>
          <w:szCs w:val="18"/>
        </w:rPr>
        <w:t xml:space="preserve">468.8312, </w:t>
      </w:r>
      <w:r w:rsidRPr="00012007">
        <w:rPr>
          <w:i/>
          <w:noProof/>
          <w:color w:val="000000"/>
          <w:sz w:val="18"/>
          <w:szCs w:val="18"/>
        </w:rPr>
        <w:t>468.8313, 468.8316 FS. History</w:t>
      </w:r>
      <w:r w:rsidR="00BF7337">
        <w:rPr>
          <w:i/>
          <w:noProof/>
          <w:sz w:val="18"/>
          <w:szCs w:val="18"/>
        </w:rPr>
        <w:t>‒</w:t>
      </w:r>
      <w:r w:rsidRPr="00012007">
        <w:rPr>
          <w:i/>
          <w:noProof/>
          <w:sz w:val="18"/>
          <w:szCs w:val="18"/>
        </w:rPr>
        <w:t xml:space="preserve">New </w:t>
      </w:r>
      <w:r w:rsidR="00012007" w:rsidRPr="00012007">
        <w:rPr>
          <w:i/>
          <w:noProof/>
          <w:sz w:val="18"/>
          <w:szCs w:val="18"/>
        </w:rPr>
        <w:t>10-22-13</w:t>
      </w:r>
      <w:r w:rsidR="000D38D6">
        <w:rPr>
          <w:i/>
          <w:noProof/>
          <w:sz w:val="18"/>
          <w:szCs w:val="18"/>
        </w:rPr>
        <w:t>, Amended 10-8-19</w:t>
      </w:r>
      <w:r w:rsidRPr="00012007">
        <w:rPr>
          <w:i/>
          <w:noProof/>
          <w:sz w:val="18"/>
          <w:szCs w:val="18"/>
        </w:rPr>
        <w:t>.</w:t>
      </w:r>
    </w:p>
    <w:p w14:paraId="3C0DF1DC" w14:textId="77777777" w:rsidR="008501FE" w:rsidRPr="00EF4A7D" w:rsidRDefault="008501FE" w:rsidP="00DA5D27">
      <w:pPr>
        <w:widowControl w:val="0"/>
        <w:overflowPunct w:val="0"/>
        <w:autoSpaceDE w:val="0"/>
        <w:autoSpaceDN w:val="0"/>
        <w:adjustRightInd w:val="0"/>
        <w:spacing w:line="260" w:lineRule="atLeast"/>
        <w:ind w:firstLine="360"/>
        <w:jc w:val="both"/>
        <w:textAlignment w:val="baseline"/>
        <w:outlineLvl w:val="1"/>
        <w:rPr>
          <w:b/>
          <w:noProof/>
          <w:color w:val="000000"/>
          <w:sz w:val="20"/>
          <w:szCs w:val="20"/>
        </w:rPr>
      </w:pPr>
      <w:r w:rsidRPr="00EF4A7D">
        <w:rPr>
          <w:b/>
          <w:noProof/>
          <w:color w:val="000000"/>
          <w:sz w:val="20"/>
          <w:szCs w:val="20"/>
        </w:rPr>
        <w:t>61-30.502 Provider Requirements, Prelicensure and Continuing Education</w:t>
      </w:r>
      <w:r w:rsidR="00EC1EF9" w:rsidRPr="00EF4A7D">
        <w:rPr>
          <w:b/>
          <w:noProof/>
          <w:color w:val="000000"/>
          <w:sz w:val="20"/>
          <w:szCs w:val="20"/>
        </w:rPr>
        <w:t>.</w:t>
      </w:r>
    </w:p>
    <w:p w14:paraId="7E046161" w14:textId="77777777" w:rsidR="008501FE" w:rsidRPr="00EF4A7D" w:rsidRDefault="008501FE" w:rsidP="00DA5D27">
      <w:pPr>
        <w:widowControl w:val="0"/>
        <w:overflowPunct w:val="0"/>
        <w:autoSpaceDE w:val="0"/>
        <w:autoSpaceDN w:val="0"/>
        <w:adjustRightInd w:val="0"/>
        <w:spacing w:line="260" w:lineRule="atLeast"/>
        <w:ind w:firstLine="360"/>
        <w:jc w:val="both"/>
        <w:textAlignment w:val="baseline"/>
        <w:rPr>
          <w:noProof/>
          <w:color w:val="000000"/>
          <w:sz w:val="20"/>
          <w:szCs w:val="20"/>
        </w:rPr>
      </w:pPr>
      <w:r w:rsidRPr="00EF4A7D">
        <w:rPr>
          <w:noProof/>
          <w:color w:val="000000"/>
          <w:sz w:val="20"/>
          <w:szCs w:val="20"/>
        </w:rPr>
        <w:t>(1) The course provider shall not offer any courses if the provider status is expired or under discipline.</w:t>
      </w:r>
    </w:p>
    <w:p w14:paraId="0918CBFD" w14:textId="77777777" w:rsidR="008501FE" w:rsidRPr="00EF4A7D" w:rsidRDefault="008501FE" w:rsidP="00DA5D27">
      <w:pPr>
        <w:widowControl w:val="0"/>
        <w:overflowPunct w:val="0"/>
        <w:autoSpaceDE w:val="0"/>
        <w:autoSpaceDN w:val="0"/>
        <w:adjustRightInd w:val="0"/>
        <w:spacing w:line="260" w:lineRule="atLeast"/>
        <w:ind w:firstLine="360"/>
        <w:jc w:val="both"/>
        <w:textAlignment w:val="baseline"/>
        <w:rPr>
          <w:noProof/>
          <w:color w:val="000000"/>
          <w:sz w:val="20"/>
          <w:szCs w:val="20"/>
        </w:rPr>
      </w:pPr>
      <w:r w:rsidRPr="00EF4A7D">
        <w:rPr>
          <w:noProof/>
          <w:color w:val="000000"/>
          <w:sz w:val="20"/>
          <w:szCs w:val="20"/>
        </w:rPr>
        <w:t xml:space="preserve">(2) The department retains the right and authority to audit and/or monitor programs and review records and course materials given by any provider approved pursuant to this rule. The department shall reject individual programs given by a provider if the provider disseminates any false or misleading information in connection with the educational programs, or if the provider fails to conform to and abide </w:t>
      </w:r>
      <w:r w:rsidR="001A497F">
        <w:rPr>
          <w:noProof/>
          <w:color w:val="000000"/>
          <w:sz w:val="20"/>
          <w:szCs w:val="20"/>
        </w:rPr>
        <w:t>by the rules of the department.</w:t>
      </w:r>
    </w:p>
    <w:p w14:paraId="1756653B" w14:textId="77777777" w:rsidR="008501FE" w:rsidRPr="00EF4A7D" w:rsidRDefault="008501FE" w:rsidP="00DA5D27">
      <w:pPr>
        <w:widowControl w:val="0"/>
        <w:overflowPunct w:val="0"/>
        <w:autoSpaceDE w:val="0"/>
        <w:autoSpaceDN w:val="0"/>
        <w:adjustRightInd w:val="0"/>
        <w:spacing w:line="260" w:lineRule="atLeast"/>
        <w:ind w:firstLine="360"/>
        <w:jc w:val="both"/>
        <w:textAlignment w:val="baseline"/>
        <w:rPr>
          <w:noProof/>
          <w:color w:val="000000"/>
          <w:sz w:val="20"/>
          <w:szCs w:val="20"/>
        </w:rPr>
      </w:pPr>
      <w:r w:rsidRPr="00EF4A7D">
        <w:rPr>
          <w:noProof/>
          <w:color w:val="000000"/>
          <w:sz w:val="20"/>
          <w:szCs w:val="20"/>
        </w:rPr>
        <w:t>(3) If the provider status is revoked by the department, the provider cannot reapply to be registered as a provider for two years from the date of the Final Order revoking the registration.</w:t>
      </w:r>
    </w:p>
    <w:p w14:paraId="68764460" w14:textId="77777777" w:rsidR="008501FE" w:rsidRPr="00EF4A7D" w:rsidRDefault="008501FE" w:rsidP="00DA5D27">
      <w:pPr>
        <w:widowControl w:val="0"/>
        <w:overflowPunct w:val="0"/>
        <w:autoSpaceDE w:val="0"/>
        <w:autoSpaceDN w:val="0"/>
        <w:adjustRightInd w:val="0"/>
        <w:spacing w:line="260" w:lineRule="atLeast"/>
        <w:ind w:firstLine="360"/>
        <w:jc w:val="both"/>
        <w:textAlignment w:val="baseline"/>
        <w:rPr>
          <w:noProof/>
          <w:color w:val="000000"/>
          <w:sz w:val="20"/>
          <w:szCs w:val="20"/>
        </w:rPr>
      </w:pPr>
      <w:r w:rsidRPr="00EF4A7D">
        <w:rPr>
          <w:noProof/>
          <w:color w:val="000000"/>
          <w:sz w:val="20"/>
          <w:szCs w:val="20"/>
        </w:rPr>
        <w:t>(4) To maintain status as a prelicensure or continuing education provider, the provider must:</w:t>
      </w:r>
    </w:p>
    <w:p w14:paraId="1C29FCB4" w14:textId="77777777" w:rsidR="008501FE" w:rsidRPr="00EF4A7D" w:rsidRDefault="008501FE" w:rsidP="00DA5D27">
      <w:pPr>
        <w:widowControl w:val="0"/>
        <w:overflowPunct w:val="0"/>
        <w:autoSpaceDE w:val="0"/>
        <w:autoSpaceDN w:val="0"/>
        <w:adjustRightInd w:val="0"/>
        <w:spacing w:line="260" w:lineRule="atLeast"/>
        <w:ind w:firstLine="360"/>
        <w:jc w:val="both"/>
        <w:textAlignment w:val="baseline"/>
        <w:rPr>
          <w:noProof/>
          <w:color w:val="000000"/>
          <w:sz w:val="20"/>
          <w:szCs w:val="20"/>
        </w:rPr>
      </w:pPr>
      <w:r w:rsidRPr="00EF4A7D">
        <w:rPr>
          <w:noProof/>
          <w:color w:val="000000"/>
          <w:sz w:val="20"/>
          <w:szCs w:val="20"/>
        </w:rPr>
        <w:t xml:space="preserve">(a) Require each </w:t>
      </w:r>
      <w:r w:rsidR="00EA0737" w:rsidRPr="00EF4A7D">
        <w:rPr>
          <w:noProof/>
          <w:color w:val="000000"/>
          <w:sz w:val="20"/>
          <w:szCs w:val="20"/>
        </w:rPr>
        <w:t>course taker</w:t>
      </w:r>
      <w:r w:rsidRPr="00EF4A7D">
        <w:rPr>
          <w:noProof/>
          <w:color w:val="000000"/>
          <w:sz w:val="20"/>
          <w:szCs w:val="20"/>
        </w:rPr>
        <w:t xml:space="preserve"> to complete the entire course or seminar in order to receive credit for the course.</w:t>
      </w:r>
    </w:p>
    <w:p w14:paraId="11D05977" w14:textId="77777777" w:rsidR="008501FE" w:rsidRPr="00EF4A7D" w:rsidRDefault="008501FE" w:rsidP="00DA5D27">
      <w:pPr>
        <w:widowControl w:val="0"/>
        <w:overflowPunct w:val="0"/>
        <w:autoSpaceDE w:val="0"/>
        <w:autoSpaceDN w:val="0"/>
        <w:adjustRightInd w:val="0"/>
        <w:spacing w:line="260" w:lineRule="atLeast"/>
        <w:ind w:firstLine="360"/>
        <w:jc w:val="both"/>
        <w:textAlignment w:val="baseline"/>
        <w:rPr>
          <w:noProof/>
          <w:color w:val="000000"/>
          <w:sz w:val="20"/>
          <w:szCs w:val="20"/>
        </w:rPr>
      </w:pPr>
      <w:r w:rsidRPr="00EF4A7D">
        <w:rPr>
          <w:noProof/>
          <w:color w:val="000000"/>
          <w:sz w:val="20"/>
          <w:szCs w:val="20"/>
        </w:rPr>
        <w:t xml:space="preserve">(b) Provide the Florida Department of Business and Professional Regulation (DBPR) provider number on all course </w:t>
      </w:r>
      <w:r w:rsidRPr="00EF4A7D">
        <w:rPr>
          <w:noProof/>
          <w:color w:val="000000"/>
          <w:sz w:val="20"/>
          <w:szCs w:val="20"/>
        </w:rPr>
        <w:lastRenderedPageBreak/>
        <w:t>advertisements.</w:t>
      </w:r>
    </w:p>
    <w:p w14:paraId="0104D611" w14:textId="77777777" w:rsidR="008501FE" w:rsidRPr="00EF4A7D" w:rsidRDefault="008501FE" w:rsidP="00DA5D27">
      <w:pPr>
        <w:widowControl w:val="0"/>
        <w:overflowPunct w:val="0"/>
        <w:autoSpaceDE w:val="0"/>
        <w:autoSpaceDN w:val="0"/>
        <w:adjustRightInd w:val="0"/>
        <w:spacing w:line="260" w:lineRule="atLeast"/>
        <w:ind w:firstLine="360"/>
        <w:jc w:val="both"/>
        <w:textAlignment w:val="baseline"/>
        <w:rPr>
          <w:noProof/>
          <w:color w:val="000000"/>
          <w:sz w:val="20"/>
          <w:szCs w:val="20"/>
        </w:rPr>
      </w:pPr>
      <w:r w:rsidRPr="00EF4A7D">
        <w:rPr>
          <w:noProof/>
          <w:color w:val="000000"/>
          <w:sz w:val="20"/>
          <w:szCs w:val="20"/>
        </w:rPr>
        <w:t xml:space="preserve">(c) Furnish each </w:t>
      </w:r>
      <w:r w:rsidR="00EA0737" w:rsidRPr="00EF4A7D">
        <w:rPr>
          <w:noProof/>
          <w:color w:val="000000"/>
          <w:sz w:val="20"/>
          <w:szCs w:val="20"/>
        </w:rPr>
        <w:t>course taker</w:t>
      </w:r>
      <w:r w:rsidRPr="00EF4A7D">
        <w:rPr>
          <w:noProof/>
          <w:color w:val="000000"/>
          <w:sz w:val="20"/>
          <w:szCs w:val="20"/>
        </w:rPr>
        <w:t xml:space="preserve"> with an individual certificate of attendance that contains the </w:t>
      </w:r>
      <w:r w:rsidR="00EA0737" w:rsidRPr="00EF4A7D">
        <w:rPr>
          <w:noProof/>
          <w:color w:val="000000"/>
          <w:sz w:val="20"/>
          <w:szCs w:val="20"/>
        </w:rPr>
        <w:t>course taker’s</w:t>
      </w:r>
      <w:r w:rsidRPr="00EF4A7D">
        <w:rPr>
          <w:noProof/>
          <w:color w:val="000000"/>
          <w:sz w:val="20"/>
          <w:szCs w:val="20"/>
        </w:rPr>
        <w:t xml:space="preserve"> name, the </w:t>
      </w:r>
      <w:r w:rsidR="00EA0737" w:rsidRPr="00EF4A7D">
        <w:rPr>
          <w:noProof/>
          <w:color w:val="000000"/>
          <w:sz w:val="20"/>
          <w:szCs w:val="20"/>
        </w:rPr>
        <w:t>course taker’s</w:t>
      </w:r>
      <w:r w:rsidRPr="00EF4A7D">
        <w:rPr>
          <w:noProof/>
          <w:color w:val="000000"/>
          <w:sz w:val="20"/>
          <w:szCs w:val="20"/>
        </w:rPr>
        <w:t xml:space="preserve"> license number, provider name, provider number, course name, course number, date of the course completion and the total number of hours success</w:t>
      </w:r>
      <w:r w:rsidR="001A497F">
        <w:rPr>
          <w:noProof/>
          <w:color w:val="000000"/>
          <w:sz w:val="20"/>
          <w:szCs w:val="20"/>
        </w:rPr>
        <w:t>fully complete in each subject.</w:t>
      </w:r>
    </w:p>
    <w:p w14:paraId="3195079E" w14:textId="77777777" w:rsidR="008501FE" w:rsidRPr="00EF4A7D" w:rsidRDefault="008501FE" w:rsidP="00DA5D27">
      <w:pPr>
        <w:widowControl w:val="0"/>
        <w:overflowPunct w:val="0"/>
        <w:autoSpaceDE w:val="0"/>
        <w:autoSpaceDN w:val="0"/>
        <w:adjustRightInd w:val="0"/>
        <w:spacing w:line="260" w:lineRule="atLeast"/>
        <w:ind w:firstLine="360"/>
        <w:jc w:val="both"/>
        <w:textAlignment w:val="baseline"/>
        <w:rPr>
          <w:noProof/>
          <w:color w:val="000000"/>
          <w:sz w:val="20"/>
          <w:szCs w:val="20"/>
        </w:rPr>
      </w:pPr>
      <w:r w:rsidRPr="00EF4A7D">
        <w:rPr>
          <w:noProof/>
          <w:color w:val="000000"/>
          <w:sz w:val="20"/>
          <w:szCs w:val="20"/>
        </w:rPr>
        <w:t>(d) Maintain all records for four (4) years, available for inspection by the department or the department’s designee.</w:t>
      </w:r>
    </w:p>
    <w:p w14:paraId="3D521024" w14:textId="77777777" w:rsidR="008501FE" w:rsidRPr="00EF4A7D" w:rsidRDefault="008501FE" w:rsidP="00DA5D27">
      <w:pPr>
        <w:widowControl w:val="0"/>
        <w:overflowPunct w:val="0"/>
        <w:autoSpaceDE w:val="0"/>
        <w:autoSpaceDN w:val="0"/>
        <w:adjustRightInd w:val="0"/>
        <w:spacing w:line="260" w:lineRule="atLeast"/>
        <w:ind w:firstLine="360"/>
        <w:jc w:val="both"/>
        <w:textAlignment w:val="baseline"/>
        <w:rPr>
          <w:noProof/>
          <w:color w:val="000000"/>
          <w:sz w:val="20"/>
          <w:szCs w:val="20"/>
        </w:rPr>
      </w:pPr>
      <w:r w:rsidRPr="00EF4A7D">
        <w:rPr>
          <w:noProof/>
          <w:color w:val="000000"/>
          <w:sz w:val="20"/>
          <w:szCs w:val="20"/>
        </w:rPr>
        <w:t>(e) Report one education credit for each hour of classroom or interactive distance learning instruction. An “hour of classroom or interactive distance learning instruction” requires no less than fifty (50) minutes of instruction or participation.</w:t>
      </w:r>
    </w:p>
    <w:p w14:paraId="10420EF5" w14:textId="77777777" w:rsidR="008501FE" w:rsidRPr="00EF4A7D" w:rsidRDefault="008501FE" w:rsidP="00DA5D27">
      <w:pPr>
        <w:widowControl w:val="0"/>
        <w:overflowPunct w:val="0"/>
        <w:autoSpaceDE w:val="0"/>
        <w:autoSpaceDN w:val="0"/>
        <w:adjustRightInd w:val="0"/>
        <w:spacing w:line="260" w:lineRule="atLeast"/>
        <w:ind w:firstLine="360"/>
        <w:jc w:val="both"/>
        <w:textAlignment w:val="baseline"/>
        <w:rPr>
          <w:noProof/>
          <w:color w:val="000000"/>
          <w:sz w:val="20"/>
          <w:szCs w:val="20"/>
        </w:rPr>
      </w:pPr>
      <w:r w:rsidRPr="00EF4A7D">
        <w:rPr>
          <w:noProof/>
          <w:color w:val="000000"/>
          <w:sz w:val="20"/>
          <w:szCs w:val="20"/>
        </w:rPr>
        <w:t>(f) Any changes in the course provider name, address or telephone number must be submitted in writing to the department within 30 days of such change.</w:t>
      </w:r>
    </w:p>
    <w:p w14:paraId="51448EF1" w14:textId="77777777" w:rsidR="008501FE" w:rsidRPr="00EF4A7D" w:rsidRDefault="008501FE" w:rsidP="00DA5D27">
      <w:pPr>
        <w:widowControl w:val="0"/>
        <w:overflowPunct w:val="0"/>
        <w:autoSpaceDE w:val="0"/>
        <w:autoSpaceDN w:val="0"/>
        <w:adjustRightInd w:val="0"/>
        <w:spacing w:line="260" w:lineRule="atLeast"/>
        <w:ind w:firstLine="360"/>
        <w:jc w:val="both"/>
        <w:textAlignment w:val="baseline"/>
        <w:rPr>
          <w:noProof/>
          <w:color w:val="000000"/>
          <w:sz w:val="20"/>
          <w:szCs w:val="20"/>
        </w:rPr>
      </w:pPr>
      <w:r w:rsidRPr="00EF4A7D">
        <w:rPr>
          <w:noProof/>
          <w:color w:val="000000"/>
          <w:sz w:val="20"/>
          <w:szCs w:val="20"/>
        </w:rPr>
        <w:t>(5) To maintain status as a continuing education provider, the provider must also:</w:t>
      </w:r>
    </w:p>
    <w:p w14:paraId="4E2C8765" w14:textId="77777777" w:rsidR="008501FE" w:rsidRPr="00EF4A7D" w:rsidRDefault="008501FE" w:rsidP="00DA5D27">
      <w:pPr>
        <w:widowControl w:val="0"/>
        <w:overflowPunct w:val="0"/>
        <w:autoSpaceDE w:val="0"/>
        <w:autoSpaceDN w:val="0"/>
        <w:adjustRightInd w:val="0"/>
        <w:spacing w:line="260" w:lineRule="atLeast"/>
        <w:ind w:firstLine="360"/>
        <w:jc w:val="both"/>
        <w:textAlignment w:val="baseline"/>
        <w:rPr>
          <w:noProof/>
          <w:color w:val="000000"/>
          <w:sz w:val="20"/>
          <w:szCs w:val="20"/>
        </w:rPr>
      </w:pPr>
      <w:r w:rsidRPr="00EF4A7D">
        <w:rPr>
          <w:noProof/>
          <w:color w:val="000000"/>
          <w:sz w:val="20"/>
          <w:szCs w:val="20"/>
        </w:rPr>
        <w:t xml:space="preserve">(a) Electronically report continuing education course attendance records in compliance with </w:t>
      </w:r>
      <w:r w:rsidR="00C0317F">
        <w:rPr>
          <w:noProof/>
          <w:color w:val="000000"/>
          <w:sz w:val="20"/>
          <w:szCs w:val="20"/>
        </w:rPr>
        <w:t>S</w:t>
      </w:r>
      <w:r w:rsidRPr="00EF4A7D">
        <w:rPr>
          <w:noProof/>
          <w:color w:val="000000"/>
          <w:sz w:val="20"/>
          <w:szCs w:val="20"/>
        </w:rPr>
        <w:t>ection 455.2178, F.S. The provider is required to resolve reporting conflicts with the licensee by the expiration date of the trainin</w:t>
      </w:r>
      <w:r w:rsidR="001A497F">
        <w:rPr>
          <w:noProof/>
          <w:color w:val="000000"/>
          <w:sz w:val="20"/>
          <w:szCs w:val="20"/>
        </w:rPr>
        <w:t>g course.</w:t>
      </w:r>
    </w:p>
    <w:p w14:paraId="1D531159" w14:textId="77777777" w:rsidR="008501FE" w:rsidRPr="00EF4A7D" w:rsidRDefault="008501FE" w:rsidP="00DA5D27">
      <w:pPr>
        <w:widowControl w:val="0"/>
        <w:overflowPunct w:val="0"/>
        <w:autoSpaceDE w:val="0"/>
        <w:autoSpaceDN w:val="0"/>
        <w:adjustRightInd w:val="0"/>
        <w:spacing w:line="260" w:lineRule="atLeast"/>
        <w:ind w:firstLine="360"/>
        <w:jc w:val="both"/>
        <w:textAlignment w:val="baseline"/>
        <w:rPr>
          <w:noProof/>
          <w:color w:val="000000"/>
          <w:sz w:val="20"/>
          <w:szCs w:val="20"/>
        </w:rPr>
      </w:pPr>
      <w:r w:rsidRPr="00EF4A7D">
        <w:rPr>
          <w:noProof/>
          <w:color w:val="000000"/>
          <w:sz w:val="20"/>
          <w:szCs w:val="20"/>
        </w:rPr>
        <w:t>(b) Allow the department’s designee to have access to information concerning courses or seminars conducted by the provider for continuing education credit in order to audit or monitor the information.</w:t>
      </w:r>
    </w:p>
    <w:p w14:paraId="16CD4D24" w14:textId="77777777" w:rsidR="008501FE" w:rsidRPr="00012007" w:rsidRDefault="008501FE" w:rsidP="00DA5D27">
      <w:pPr>
        <w:widowControl w:val="0"/>
        <w:overflowPunct w:val="0"/>
        <w:autoSpaceDE w:val="0"/>
        <w:autoSpaceDN w:val="0"/>
        <w:adjustRightInd w:val="0"/>
        <w:spacing w:before="120" w:after="240" w:line="260" w:lineRule="atLeast"/>
        <w:jc w:val="both"/>
        <w:textAlignment w:val="baseline"/>
        <w:rPr>
          <w:i/>
          <w:noProof/>
          <w:sz w:val="18"/>
          <w:szCs w:val="18"/>
        </w:rPr>
      </w:pPr>
      <w:r w:rsidRPr="00012007">
        <w:rPr>
          <w:i/>
          <w:noProof/>
          <w:color w:val="000000"/>
          <w:sz w:val="18"/>
          <w:szCs w:val="18"/>
        </w:rPr>
        <w:t xml:space="preserve">Rulemaking Authority 455.2035, 468.8313, 468.8316, 468.8325 FS. Law Implemented 455.2178, 455.2179, 468.8313, 468.8316 FS. </w:t>
      </w:r>
      <w:r w:rsidR="00A41B8F" w:rsidRPr="00012007">
        <w:rPr>
          <w:i/>
          <w:noProof/>
          <w:color w:val="000000"/>
          <w:sz w:val="18"/>
          <w:szCs w:val="18"/>
        </w:rPr>
        <w:t>History</w:t>
      </w:r>
      <w:r w:rsidR="00BF7337">
        <w:rPr>
          <w:i/>
          <w:noProof/>
          <w:sz w:val="18"/>
          <w:szCs w:val="18"/>
        </w:rPr>
        <w:t>‒</w:t>
      </w:r>
      <w:r w:rsidR="00A41B8F" w:rsidRPr="00012007">
        <w:rPr>
          <w:i/>
          <w:noProof/>
          <w:sz w:val="18"/>
          <w:szCs w:val="18"/>
        </w:rPr>
        <w:t>New</w:t>
      </w:r>
      <w:r w:rsidR="00012007" w:rsidRPr="00012007">
        <w:rPr>
          <w:i/>
          <w:noProof/>
          <w:sz w:val="18"/>
          <w:szCs w:val="18"/>
        </w:rPr>
        <w:t xml:space="preserve"> 10-22-13</w:t>
      </w:r>
      <w:r w:rsidR="00A41B8F" w:rsidRPr="00012007">
        <w:rPr>
          <w:i/>
          <w:noProof/>
          <w:sz w:val="18"/>
          <w:szCs w:val="18"/>
        </w:rPr>
        <w:t>.</w:t>
      </w:r>
    </w:p>
    <w:p w14:paraId="5D150E55" w14:textId="77777777" w:rsidR="008501FE" w:rsidRPr="00EF4A7D" w:rsidRDefault="008501FE" w:rsidP="00DA5D27">
      <w:pPr>
        <w:widowControl w:val="0"/>
        <w:overflowPunct w:val="0"/>
        <w:autoSpaceDE w:val="0"/>
        <w:autoSpaceDN w:val="0"/>
        <w:adjustRightInd w:val="0"/>
        <w:spacing w:line="260" w:lineRule="atLeast"/>
        <w:ind w:firstLine="360"/>
        <w:jc w:val="both"/>
        <w:textAlignment w:val="baseline"/>
        <w:outlineLvl w:val="1"/>
        <w:rPr>
          <w:b/>
          <w:noProof/>
          <w:color w:val="000000"/>
          <w:sz w:val="20"/>
          <w:szCs w:val="20"/>
        </w:rPr>
      </w:pPr>
      <w:r w:rsidRPr="00EF4A7D">
        <w:rPr>
          <w:b/>
          <w:noProof/>
          <w:color w:val="000000"/>
          <w:sz w:val="20"/>
          <w:szCs w:val="20"/>
        </w:rPr>
        <w:t>61-30.503 Course Approval, Prelicensure and Continuing Education</w:t>
      </w:r>
      <w:r w:rsidR="00EC1EF9" w:rsidRPr="00EF4A7D">
        <w:rPr>
          <w:b/>
          <w:noProof/>
          <w:color w:val="000000"/>
          <w:sz w:val="20"/>
          <w:szCs w:val="20"/>
        </w:rPr>
        <w:t>.</w:t>
      </w:r>
    </w:p>
    <w:p w14:paraId="0BD3ABD3" w14:textId="77777777" w:rsidR="008501FE" w:rsidRPr="00EF4A7D" w:rsidRDefault="008501FE" w:rsidP="00DA5D27">
      <w:pPr>
        <w:widowControl w:val="0"/>
        <w:overflowPunct w:val="0"/>
        <w:autoSpaceDE w:val="0"/>
        <w:autoSpaceDN w:val="0"/>
        <w:adjustRightInd w:val="0"/>
        <w:spacing w:line="260" w:lineRule="atLeast"/>
        <w:ind w:firstLine="360"/>
        <w:jc w:val="both"/>
        <w:textAlignment w:val="baseline"/>
        <w:rPr>
          <w:noProof/>
          <w:color w:val="000000"/>
          <w:sz w:val="20"/>
          <w:szCs w:val="20"/>
        </w:rPr>
      </w:pPr>
      <w:r w:rsidRPr="00EF4A7D">
        <w:rPr>
          <w:noProof/>
          <w:color w:val="000000"/>
          <w:sz w:val="20"/>
          <w:szCs w:val="20"/>
        </w:rPr>
        <w:t xml:space="preserve">(1) Prelicensure and continuing education courses shall be valid for purposes of the licensure and continuing education requirement only if such courses have received approval from the </w:t>
      </w:r>
      <w:r w:rsidR="00EA0737" w:rsidRPr="00EF4A7D">
        <w:rPr>
          <w:noProof/>
          <w:color w:val="000000"/>
          <w:sz w:val="20"/>
          <w:szCs w:val="20"/>
        </w:rPr>
        <w:t>Home Inspection Unit</w:t>
      </w:r>
      <w:r w:rsidR="001A497F">
        <w:rPr>
          <w:noProof/>
          <w:color w:val="000000"/>
          <w:sz w:val="20"/>
          <w:szCs w:val="20"/>
        </w:rPr>
        <w:t xml:space="preserve"> before the course is offered.</w:t>
      </w:r>
    </w:p>
    <w:p w14:paraId="52736211" w14:textId="77777777" w:rsidR="008501FE" w:rsidRPr="00EF4A7D" w:rsidRDefault="008501FE" w:rsidP="00DA5D27">
      <w:pPr>
        <w:widowControl w:val="0"/>
        <w:overflowPunct w:val="0"/>
        <w:autoSpaceDE w:val="0"/>
        <w:autoSpaceDN w:val="0"/>
        <w:adjustRightInd w:val="0"/>
        <w:spacing w:line="260" w:lineRule="atLeast"/>
        <w:ind w:firstLine="360"/>
        <w:jc w:val="both"/>
        <w:textAlignment w:val="baseline"/>
        <w:rPr>
          <w:noProof/>
          <w:color w:val="000000"/>
          <w:sz w:val="20"/>
          <w:szCs w:val="20"/>
        </w:rPr>
      </w:pPr>
      <w:r w:rsidRPr="00EF4A7D">
        <w:rPr>
          <w:noProof/>
          <w:color w:val="000000"/>
          <w:sz w:val="20"/>
          <w:szCs w:val="20"/>
        </w:rPr>
        <w:t>(2) The department shall approve education courses for two years from the date approved when the following requirements are met:</w:t>
      </w:r>
    </w:p>
    <w:p w14:paraId="2F860AA8" w14:textId="77777777" w:rsidR="00012007" w:rsidRDefault="008501FE" w:rsidP="00DA5D27">
      <w:pPr>
        <w:widowControl w:val="0"/>
        <w:spacing w:line="260" w:lineRule="atLeast"/>
        <w:ind w:firstLine="360"/>
        <w:jc w:val="both"/>
        <w:rPr>
          <w:noProof/>
          <w:sz w:val="20"/>
          <w:szCs w:val="20"/>
        </w:rPr>
      </w:pPr>
      <w:r w:rsidRPr="00EF4A7D">
        <w:rPr>
          <w:noProof/>
          <w:color w:val="000000"/>
          <w:sz w:val="20"/>
          <w:szCs w:val="20"/>
        </w:rPr>
        <w:t xml:space="preserve">(a) Application for </w:t>
      </w:r>
      <w:r w:rsidR="00EA0737" w:rsidRPr="00EF4A7D">
        <w:rPr>
          <w:noProof/>
          <w:color w:val="000000"/>
          <w:sz w:val="20"/>
          <w:szCs w:val="20"/>
        </w:rPr>
        <w:t xml:space="preserve">prelicensure or continuing education </w:t>
      </w:r>
      <w:r w:rsidRPr="00EF4A7D">
        <w:rPr>
          <w:noProof/>
          <w:color w:val="000000"/>
          <w:sz w:val="20"/>
          <w:szCs w:val="20"/>
        </w:rPr>
        <w:t>courses must be submitted using the Home Inspector</w:t>
      </w:r>
      <w:r w:rsidRPr="00EF4A7D">
        <w:rPr>
          <w:sz w:val="20"/>
          <w:szCs w:val="20"/>
        </w:rPr>
        <w:t xml:space="preserve"> Course Application, form</w:t>
      </w:r>
      <w:r w:rsidRPr="00EF4A7D">
        <w:rPr>
          <w:noProof/>
          <w:color w:val="000000"/>
          <w:sz w:val="20"/>
          <w:szCs w:val="20"/>
        </w:rPr>
        <w:t xml:space="preserve"> number DBPR HI 0404, “Education Course Application”, effective </w:t>
      </w:r>
      <w:r w:rsidR="00B76C31" w:rsidRPr="00EF4A7D">
        <w:rPr>
          <w:noProof/>
          <w:color w:val="000000"/>
          <w:sz w:val="20"/>
          <w:szCs w:val="20"/>
        </w:rPr>
        <w:t>April</w:t>
      </w:r>
      <w:r w:rsidR="00EA0737" w:rsidRPr="00EF4A7D">
        <w:rPr>
          <w:noProof/>
          <w:color w:val="000000"/>
          <w:sz w:val="20"/>
          <w:szCs w:val="20"/>
        </w:rPr>
        <w:t xml:space="preserve"> 2013</w:t>
      </w:r>
      <w:r w:rsidRPr="00EF4A7D">
        <w:rPr>
          <w:noProof/>
          <w:color w:val="000000"/>
          <w:sz w:val="20"/>
          <w:szCs w:val="20"/>
        </w:rPr>
        <w:t xml:space="preserve">, adopted and incorporated herein by reference. The form may be obtained by contacting the </w:t>
      </w:r>
      <w:r w:rsidR="000A5306">
        <w:rPr>
          <w:noProof/>
          <w:color w:val="000000"/>
          <w:sz w:val="20"/>
          <w:szCs w:val="20"/>
        </w:rPr>
        <w:t>Department of Business and Professional Regulation</w:t>
      </w:r>
      <w:r w:rsidR="000A5306" w:rsidRPr="00EF4A7D">
        <w:rPr>
          <w:noProof/>
          <w:color w:val="000000"/>
          <w:sz w:val="20"/>
          <w:szCs w:val="20"/>
        </w:rPr>
        <w:t xml:space="preserve">, </w:t>
      </w:r>
      <w:r w:rsidR="000A5306">
        <w:rPr>
          <w:noProof/>
          <w:color w:val="000000"/>
          <w:sz w:val="20"/>
          <w:szCs w:val="20"/>
        </w:rPr>
        <w:t>2601 Blair Stone Road</w:t>
      </w:r>
      <w:r w:rsidR="000A5306" w:rsidRPr="00EF4A7D">
        <w:rPr>
          <w:noProof/>
          <w:color w:val="000000"/>
          <w:sz w:val="20"/>
          <w:szCs w:val="20"/>
        </w:rPr>
        <w:t>, Tallahassee, Florida 32399</w:t>
      </w:r>
      <w:r w:rsidR="000A5306" w:rsidRPr="00EF4A7D">
        <w:rPr>
          <w:noProof/>
          <w:sz w:val="20"/>
          <w:szCs w:val="20"/>
        </w:rPr>
        <w:t>-0783</w:t>
      </w:r>
      <w:r w:rsidR="000A5306" w:rsidRPr="00EF4A7D">
        <w:rPr>
          <w:noProof/>
          <w:color w:val="000000"/>
          <w:sz w:val="20"/>
          <w:szCs w:val="20"/>
        </w:rPr>
        <w:t xml:space="preserve"> </w:t>
      </w:r>
      <w:r w:rsidRPr="00EF4A7D">
        <w:rPr>
          <w:noProof/>
          <w:color w:val="000000"/>
          <w:sz w:val="20"/>
          <w:szCs w:val="20"/>
        </w:rPr>
        <w:t xml:space="preserve">or at </w:t>
      </w:r>
      <w:hyperlink r:id="rId10" w:history="1">
        <w:r w:rsidR="00290899" w:rsidRPr="00012007">
          <w:rPr>
            <w:rStyle w:val="Hyperlink"/>
            <w:sz w:val="20"/>
            <w:szCs w:val="20"/>
          </w:rPr>
          <w:t>http://</w:t>
        </w:r>
        <w:r w:rsidR="00012007" w:rsidRPr="00012007">
          <w:rPr>
            <w:rStyle w:val="Hyperlink"/>
            <w:sz w:val="20"/>
            <w:szCs w:val="20"/>
          </w:rPr>
          <w:t>www.</w:t>
        </w:r>
        <w:r w:rsidR="00290899" w:rsidRPr="00012007">
          <w:rPr>
            <w:rStyle w:val="Hyperlink"/>
            <w:sz w:val="20"/>
            <w:szCs w:val="20"/>
          </w:rPr>
          <w:t>flrules.org/Gateway/reference.asp?No=Ref-03262</w:t>
        </w:r>
      </w:hyperlink>
      <w:r w:rsidRPr="00EF4A7D">
        <w:rPr>
          <w:noProof/>
          <w:sz w:val="20"/>
          <w:szCs w:val="20"/>
        </w:rPr>
        <w:t>.</w:t>
      </w:r>
    </w:p>
    <w:p w14:paraId="445398C3" w14:textId="77777777" w:rsidR="008501FE" w:rsidRPr="00EF4A7D" w:rsidRDefault="008501FE" w:rsidP="00DA5D27">
      <w:pPr>
        <w:widowControl w:val="0"/>
        <w:overflowPunct w:val="0"/>
        <w:autoSpaceDE w:val="0"/>
        <w:autoSpaceDN w:val="0"/>
        <w:adjustRightInd w:val="0"/>
        <w:spacing w:line="260" w:lineRule="atLeast"/>
        <w:ind w:firstLine="360"/>
        <w:jc w:val="both"/>
        <w:textAlignment w:val="baseline"/>
        <w:rPr>
          <w:noProof/>
          <w:color w:val="000000"/>
          <w:sz w:val="20"/>
          <w:szCs w:val="20"/>
        </w:rPr>
      </w:pPr>
      <w:r w:rsidRPr="00EF4A7D">
        <w:rPr>
          <w:noProof/>
          <w:color w:val="000000"/>
          <w:sz w:val="20"/>
          <w:szCs w:val="20"/>
        </w:rPr>
        <w:t>(b) The course provider shall submit to the department the following for course approval before the course is offered: an application, a detailed course outline describing the course’s content and subject matter, and a written statement that explains in detail how the course relates to the practice of home inspection</w:t>
      </w:r>
      <w:r w:rsidR="00EA0737" w:rsidRPr="00EF4A7D">
        <w:rPr>
          <w:noProof/>
          <w:color w:val="000000"/>
          <w:sz w:val="20"/>
          <w:szCs w:val="20"/>
        </w:rPr>
        <w:t xml:space="preserve"> services as defined in </w:t>
      </w:r>
      <w:r w:rsidR="00C0317F">
        <w:rPr>
          <w:noProof/>
          <w:color w:val="000000"/>
          <w:sz w:val="20"/>
          <w:szCs w:val="20"/>
        </w:rPr>
        <w:t>S</w:t>
      </w:r>
      <w:r w:rsidR="00EA0737" w:rsidRPr="00EF4A7D">
        <w:rPr>
          <w:noProof/>
          <w:color w:val="000000"/>
          <w:sz w:val="20"/>
          <w:szCs w:val="20"/>
        </w:rPr>
        <w:t>ection 468.8311(4), F.S</w:t>
      </w:r>
      <w:r w:rsidRPr="00EF4A7D">
        <w:rPr>
          <w:noProof/>
          <w:color w:val="000000"/>
          <w:sz w:val="20"/>
          <w:szCs w:val="20"/>
        </w:rPr>
        <w:t xml:space="preserve">. </w:t>
      </w:r>
    </w:p>
    <w:p w14:paraId="5618407D" w14:textId="77777777" w:rsidR="008501FE" w:rsidRPr="00EF4A7D" w:rsidRDefault="008501FE" w:rsidP="00DA5D27">
      <w:pPr>
        <w:widowControl w:val="0"/>
        <w:overflowPunct w:val="0"/>
        <w:autoSpaceDE w:val="0"/>
        <w:autoSpaceDN w:val="0"/>
        <w:adjustRightInd w:val="0"/>
        <w:spacing w:line="260" w:lineRule="atLeast"/>
        <w:ind w:firstLine="360"/>
        <w:jc w:val="both"/>
        <w:textAlignment w:val="baseline"/>
        <w:rPr>
          <w:noProof/>
          <w:color w:val="000000"/>
          <w:sz w:val="20"/>
          <w:szCs w:val="20"/>
        </w:rPr>
      </w:pPr>
      <w:r w:rsidRPr="00EF4A7D">
        <w:rPr>
          <w:noProof/>
          <w:color w:val="000000"/>
          <w:sz w:val="20"/>
          <w:szCs w:val="20"/>
        </w:rPr>
        <w:t xml:space="preserve">(c) The application shall include the total number of classroom or interactive distance learning hours, the course syllabus, and the name and qualifications of all instructors. </w:t>
      </w:r>
    </w:p>
    <w:p w14:paraId="7B6ED878" w14:textId="77777777" w:rsidR="008501FE" w:rsidRPr="00EF4A7D" w:rsidRDefault="008501FE" w:rsidP="00DA5D27">
      <w:pPr>
        <w:widowControl w:val="0"/>
        <w:overflowPunct w:val="0"/>
        <w:autoSpaceDE w:val="0"/>
        <w:autoSpaceDN w:val="0"/>
        <w:adjustRightInd w:val="0"/>
        <w:spacing w:line="260" w:lineRule="atLeast"/>
        <w:ind w:firstLine="360"/>
        <w:jc w:val="both"/>
        <w:textAlignment w:val="baseline"/>
        <w:rPr>
          <w:noProof/>
          <w:color w:val="000000"/>
          <w:sz w:val="20"/>
          <w:szCs w:val="20"/>
        </w:rPr>
      </w:pPr>
      <w:r w:rsidRPr="00EF4A7D">
        <w:rPr>
          <w:noProof/>
          <w:color w:val="000000"/>
          <w:sz w:val="20"/>
          <w:szCs w:val="20"/>
        </w:rPr>
        <w:t>(3) A course provider making application to offer interactive distance learning must submit documents indicating the following:</w:t>
      </w:r>
    </w:p>
    <w:p w14:paraId="6673645C" w14:textId="77777777" w:rsidR="008501FE" w:rsidRPr="00EF4A7D" w:rsidRDefault="008501FE" w:rsidP="00DA5D27">
      <w:pPr>
        <w:widowControl w:val="0"/>
        <w:overflowPunct w:val="0"/>
        <w:autoSpaceDE w:val="0"/>
        <w:autoSpaceDN w:val="0"/>
        <w:adjustRightInd w:val="0"/>
        <w:spacing w:line="260" w:lineRule="atLeast"/>
        <w:ind w:firstLine="360"/>
        <w:jc w:val="both"/>
        <w:textAlignment w:val="baseline"/>
        <w:rPr>
          <w:noProof/>
          <w:color w:val="000000"/>
          <w:sz w:val="20"/>
          <w:szCs w:val="20"/>
        </w:rPr>
      </w:pPr>
      <w:r w:rsidRPr="00EF4A7D">
        <w:rPr>
          <w:noProof/>
          <w:color w:val="000000"/>
          <w:sz w:val="20"/>
          <w:szCs w:val="20"/>
        </w:rPr>
        <w:t>(a) The means by which the course will demonstrate interactivity between the student and course provider, which promotes student involvement, and demonstrates that the course measures learning and addresses comprehension of content at regular intervals.</w:t>
      </w:r>
    </w:p>
    <w:p w14:paraId="73DE057F" w14:textId="77777777" w:rsidR="008501FE" w:rsidRPr="00EF4A7D" w:rsidRDefault="008501FE" w:rsidP="00DA5D27">
      <w:pPr>
        <w:widowControl w:val="0"/>
        <w:overflowPunct w:val="0"/>
        <w:autoSpaceDE w:val="0"/>
        <w:autoSpaceDN w:val="0"/>
        <w:adjustRightInd w:val="0"/>
        <w:spacing w:line="260" w:lineRule="atLeast"/>
        <w:ind w:firstLine="360"/>
        <w:jc w:val="both"/>
        <w:textAlignment w:val="baseline"/>
        <w:rPr>
          <w:noProof/>
          <w:color w:val="000000"/>
          <w:sz w:val="20"/>
          <w:szCs w:val="20"/>
        </w:rPr>
      </w:pPr>
      <w:r w:rsidRPr="00EF4A7D">
        <w:rPr>
          <w:noProof/>
          <w:color w:val="000000"/>
          <w:sz w:val="20"/>
          <w:szCs w:val="20"/>
        </w:rPr>
        <w:t>(b) The means by which the course provider is able to monitor student enrollment, participation and course completion.</w:t>
      </w:r>
    </w:p>
    <w:p w14:paraId="2785BE71" w14:textId="77777777" w:rsidR="008501FE" w:rsidRPr="00EF4A7D" w:rsidRDefault="008501FE" w:rsidP="00DA5D27">
      <w:pPr>
        <w:widowControl w:val="0"/>
        <w:overflowPunct w:val="0"/>
        <w:autoSpaceDE w:val="0"/>
        <w:autoSpaceDN w:val="0"/>
        <w:adjustRightInd w:val="0"/>
        <w:spacing w:line="260" w:lineRule="atLeast"/>
        <w:ind w:firstLine="360"/>
        <w:jc w:val="both"/>
        <w:textAlignment w:val="baseline"/>
        <w:rPr>
          <w:noProof/>
          <w:color w:val="000000"/>
          <w:sz w:val="20"/>
          <w:szCs w:val="20"/>
        </w:rPr>
      </w:pPr>
      <w:r w:rsidRPr="00EF4A7D">
        <w:rPr>
          <w:noProof/>
          <w:color w:val="000000"/>
          <w:sz w:val="20"/>
          <w:szCs w:val="20"/>
        </w:rPr>
        <w:t>(c) The means by which the course provider will be able to satisfactorily demonstrate that stated course hours are consistent with the actual hours spent by each student to complete the course.</w:t>
      </w:r>
    </w:p>
    <w:p w14:paraId="50E7BEB4" w14:textId="77777777" w:rsidR="008501FE" w:rsidRPr="00EF4A7D" w:rsidRDefault="008501FE" w:rsidP="00DA5D27">
      <w:pPr>
        <w:widowControl w:val="0"/>
        <w:overflowPunct w:val="0"/>
        <w:autoSpaceDE w:val="0"/>
        <w:autoSpaceDN w:val="0"/>
        <w:adjustRightInd w:val="0"/>
        <w:spacing w:line="260" w:lineRule="atLeast"/>
        <w:ind w:firstLine="360"/>
        <w:jc w:val="both"/>
        <w:textAlignment w:val="baseline"/>
        <w:rPr>
          <w:noProof/>
          <w:color w:val="000000"/>
          <w:sz w:val="20"/>
          <w:szCs w:val="20"/>
        </w:rPr>
      </w:pPr>
      <w:r w:rsidRPr="00EF4A7D">
        <w:rPr>
          <w:noProof/>
          <w:color w:val="000000"/>
          <w:sz w:val="20"/>
          <w:szCs w:val="20"/>
        </w:rPr>
        <w:t>(d) The means by which the provider will assure qualified instructor(s) will be available to answer questions and provide students with necessary support during the course.</w:t>
      </w:r>
    </w:p>
    <w:p w14:paraId="658BEE6F" w14:textId="77777777" w:rsidR="008501FE" w:rsidRPr="00EF4A7D" w:rsidRDefault="008501FE" w:rsidP="00DA5D27">
      <w:pPr>
        <w:widowControl w:val="0"/>
        <w:overflowPunct w:val="0"/>
        <w:autoSpaceDE w:val="0"/>
        <w:autoSpaceDN w:val="0"/>
        <w:adjustRightInd w:val="0"/>
        <w:spacing w:line="260" w:lineRule="atLeast"/>
        <w:ind w:firstLine="360"/>
        <w:jc w:val="both"/>
        <w:textAlignment w:val="baseline"/>
        <w:rPr>
          <w:noProof/>
          <w:color w:val="000000"/>
          <w:sz w:val="20"/>
          <w:szCs w:val="20"/>
        </w:rPr>
      </w:pPr>
      <w:r w:rsidRPr="00EF4A7D">
        <w:rPr>
          <w:noProof/>
          <w:color w:val="000000"/>
          <w:sz w:val="20"/>
          <w:szCs w:val="20"/>
        </w:rPr>
        <w:t>(e) That the student will be required to complete a statement at the beginning and end of the course that indicates that he/she personally completed each module/session of instruction.</w:t>
      </w:r>
    </w:p>
    <w:p w14:paraId="4446F982" w14:textId="77777777" w:rsidR="008501FE" w:rsidRPr="00EF4A7D" w:rsidRDefault="008501FE" w:rsidP="00DA5D27">
      <w:pPr>
        <w:widowControl w:val="0"/>
        <w:overflowPunct w:val="0"/>
        <w:autoSpaceDE w:val="0"/>
        <w:autoSpaceDN w:val="0"/>
        <w:adjustRightInd w:val="0"/>
        <w:spacing w:line="260" w:lineRule="atLeast"/>
        <w:ind w:firstLine="360"/>
        <w:jc w:val="both"/>
        <w:textAlignment w:val="baseline"/>
        <w:rPr>
          <w:noProof/>
          <w:color w:val="000000"/>
          <w:sz w:val="20"/>
          <w:szCs w:val="20"/>
        </w:rPr>
      </w:pPr>
      <w:r w:rsidRPr="00EF4A7D">
        <w:rPr>
          <w:noProof/>
          <w:color w:val="000000"/>
          <w:sz w:val="20"/>
          <w:szCs w:val="20"/>
        </w:rPr>
        <w:t>(f) The means by which the course provider will verify student identification.</w:t>
      </w:r>
    </w:p>
    <w:p w14:paraId="71DEBA41" w14:textId="77777777" w:rsidR="008501FE" w:rsidRPr="00EF4A7D" w:rsidRDefault="008501FE" w:rsidP="00DA5D27">
      <w:pPr>
        <w:widowControl w:val="0"/>
        <w:overflowPunct w:val="0"/>
        <w:autoSpaceDE w:val="0"/>
        <w:autoSpaceDN w:val="0"/>
        <w:adjustRightInd w:val="0"/>
        <w:spacing w:line="260" w:lineRule="atLeast"/>
        <w:ind w:firstLine="360"/>
        <w:jc w:val="both"/>
        <w:textAlignment w:val="baseline"/>
        <w:rPr>
          <w:noProof/>
          <w:color w:val="000000"/>
          <w:sz w:val="20"/>
          <w:szCs w:val="20"/>
        </w:rPr>
      </w:pPr>
      <w:r w:rsidRPr="00EF4A7D">
        <w:rPr>
          <w:noProof/>
          <w:color w:val="000000"/>
          <w:sz w:val="20"/>
          <w:szCs w:val="20"/>
        </w:rPr>
        <w:t xml:space="preserve">(4) Continuing education courses must address </w:t>
      </w:r>
      <w:r w:rsidR="003329AD" w:rsidRPr="00EF4A7D">
        <w:rPr>
          <w:noProof/>
          <w:color w:val="000000"/>
          <w:sz w:val="20"/>
          <w:szCs w:val="20"/>
        </w:rPr>
        <w:t xml:space="preserve">one or more of the eight components of a home </w:t>
      </w:r>
      <w:r w:rsidRPr="00EF4A7D">
        <w:rPr>
          <w:noProof/>
          <w:color w:val="000000"/>
          <w:sz w:val="20"/>
          <w:szCs w:val="20"/>
        </w:rPr>
        <w:t>and shall not involve the pro</w:t>
      </w:r>
      <w:r w:rsidR="001A497F">
        <w:rPr>
          <w:noProof/>
          <w:color w:val="000000"/>
          <w:sz w:val="20"/>
          <w:szCs w:val="20"/>
        </w:rPr>
        <w:t>motion or sale of any products.</w:t>
      </w:r>
    </w:p>
    <w:p w14:paraId="089C3B24" w14:textId="77777777" w:rsidR="003329AD" w:rsidRPr="00EF4A7D" w:rsidRDefault="003329AD" w:rsidP="00DA5D27">
      <w:pPr>
        <w:widowControl w:val="0"/>
        <w:tabs>
          <w:tab w:val="left" w:pos="360"/>
        </w:tabs>
        <w:overflowPunct w:val="0"/>
        <w:adjustRightInd w:val="0"/>
        <w:spacing w:line="260" w:lineRule="atLeast"/>
        <w:ind w:firstLine="360"/>
        <w:jc w:val="both"/>
        <w:textAlignment w:val="baseline"/>
        <w:rPr>
          <w:sz w:val="20"/>
          <w:szCs w:val="20"/>
        </w:rPr>
      </w:pPr>
      <w:r w:rsidRPr="00EF4A7D">
        <w:rPr>
          <w:sz w:val="20"/>
          <w:szCs w:val="20"/>
        </w:rPr>
        <w:t>(5) The following criteria shall be considered when approvin</w:t>
      </w:r>
      <w:r w:rsidR="001A497F">
        <w:rPr>
          <w:sz w:val="20"/>
          <w:szCs w:val="20"/>
        </w:rPr>
        <w:t>g continuing education courses:</w:t>
      </w:r>
    </w:p>
    <w:p w14:paraId="6C957A5D" w14:textId="77777777" w:rsidR="003329AD" w:rsidRPr="00EF4A7D" w:rsidRDefault="003329AD" w:rsidP="00DA5D27">
      <w:pPr>
        <w:widowControl w:val="0"/>
        <w:tabs>
          <w:tab w:val="left" w:pos="360"/>
        </w:tabs>
        <w:overflowPunct w:val="0"/>
        <w:adjustRightInd w:val="0"/>
        <w:spacing w:line="260" w:lineRule="atLeast"/>
        <w:ind w:firstLine="360"/>
        <w:jc w:val="both"/>
        <w:textAlignment w:val="baseline"/>
        <w:rPr>
          <w:sz w:val="20"/>
          <w:szCs w:val="20"/>
        </w:rPr>
      </w:pPr>
      <w:r w:rsidRPr="00EF4A7D">
        <w:rPr>
          <w:sz w:val="20"/>
          <w:szCs w:val="20"/>
        </w:rPr>
        <w:t>(a) Previous approval by the Construction Industry Licensing Board, the Board of Professional Engineers, the Board of Architecture and Interior Design, the Building Code Administrators and Inspectors Board, or the Electrical Contractors’ Licensing Board, so long as the courses pertain to one or more of the eight components of a home;</w:t>
      </w:r>
    </w:p>
    <w:p w14:paraId="3D843B05" w14:textId="77777777" w:rsidR="003329AD" w:rsidRPr="00EF4A7D" w:rsidRDefault="003329AD" w:rsidP="00DA5D27">
      <w:pPr>
        <w:widowControl w:val="0"/>
        <w:spacing w:line="260" w:lineRule="atLeast"/>
        <w:ind w:firstLine="360"/>
        <w:jc w:val="both"/>
        <w:textAlignment w:val="baseline"/>
        <w:rPr>
          <w:sz w:val="20"/>
          <w:szCs w:val="20"/>
        </w:rPr>
      </w:pPr>
      <w:r w:rsidRPr="00EF4A7D">
        <w:rPr>
          <w:sz w:val="20"/>
          <w:szCs w:val="20"/>
        </w:rPr>
        <w:lastRenderedPageBreak/>
        <w:t>(b) For general continuing education courses, course topics concerning home inspection services or the components of a home, including the limited visual examination of the following readily accessible installed systems and components of a home for the purpose of providing a written report of the con</w:t>
      </w:r>
      <w:r w:rsidR="001A497F">
        <w:rPr>
          <w:sz w:val="20"/>
          <w:szCs w:val="20"/>
        </w:rPr>
        <w:t>dition of the home:</w:t>
      </w:r>
    </w:p>
    <w:p w14:paraId="14D904C3" w14:textId="77777777" w:rsidR="003329AD" w:rsidRPr="00EF4A7D" w:rsidRDefault="001A497F" w:rsidP="00DA5D27">
      <w:pPr>
        <w:widowControl w:val="0"/>
        <w:spacing w:line="260" w:lineRule="atLeast"/>
        <w:ind w:firstLine="360"/>
        <w:jc w:val="both"/>
        <w:textAlignment w:val="baseline"/>
        <w:rPr>
          <w:sz w:val="20"/>
          <w:szCs w:val="20"/>
        </w:rPr>
      </w:pPr>
      <w:r>
        <w:rPr>
          <w:sz w:val="20"/>
          <w:szCs w:val="20"/>
        </w:rPr>
        <w:t>1. The structure,</w:t>
      </w:r>
    </w:p>
    <w:p w14:paraId="64986D6D" w14:textId="77777777" w:rsidR="003329AD" w:rsidRPr="00EF4A7D" w:rsidRDefault="001A497F" w:rsidP="00DA5D27">
      <w:pPr>
        <w:widowControl w:val="0"/>
        <w:spacing w:line="260" w:lineRule="atLeast"/>
        <w:ind w:firstLine="360"/>
        <w:jc w:val="both"/>
        <w:textAlignment w:val="baseline"/>
        <w:rPr>
          <w:sz w:val="20"/>
          <w:szCs w:val="20"/>
        </w:rPr>
      </w:pPr>
      <w:r>
        <w:rPr>
          <w:sz w:val="20"/>
          <w:szCs w:val="20"/>
        </w:rPr>
        <w:t>2. Electrical system,</w:t>
      </w:r>
    </w:p>
    <w:p w14:paraId="46AADE77" w14:textId="77777777" w:rsidR="003329AD" w:rsidRPr="00EF4A7D" w:rsidRDefault="001A497F" w:rsidP="00DA5D27">
      <w:pPr>
        <w:widowControl w:val="0"/>
        <w:spacing w:line="260" w:lineRule="atLeast"/>
        <w:ind w:firstLine="360"/>
        <w:jc w:val="both"/>
        <w:textAlignment w:val="baseline"/>
        <w:rPr>
          <w:sz w:val="20"/>
          <w:szCs w:val="20"/>
        </w:rPr>
      </w:pPr>
      <w:r>
        <w:rPr>
          <w:sz w:val="20"/>
          <w:szCs w:val="20"/>
        </w:rPr>
        <w:t>3. HVAC system,</w:t>
      </w:r>
    </w:p>
    <w:p w14:paraId="24255C57" w14:textId="77777777" w:rsidR="003329AD" w:rsidRPr="00EF4A7D" w:rsidRDefault="001A497F" w:rsidP="00DA5D27">
      <w:pPr>
        <w:widowControl w:val="0"/>
        <w:spacing w:line="260" w:lineRule="atLeast"/>
        <w:ind w:firstLine="360"/>
        <w:jc w:val="both"/>
        <w:textAlignment w:val="baseline"/>
        <w:rPr>
          <w:sz w:val="20"/>
          <w:szCs w:val="20"/>
        </w:rPr>
      </w:pPr>
      <w:r>
        <w:rPr>
          <w:sz w:val="20"/>
          <w:szCs w:val="20"/>
        </w:rPr>
        <w:t>4. Roof covering,</w:t>
      </w:r>
    </w:p>
    <w:p w14:paraId="485438AB" w14:textId="77777777" w:rsidR="003329AD" w:rsidRPr="00EF4A7D" w:rsidRDefault="003329AD" w:rsidP="00DA5D27">
      <w:pPr>
        <w:widowControl w:val="0"/>
        <w:spacing w:line="260" w:lineRule="atLeast"/>
        <w:ind w:firstLine="360"/>
        <w:jc w:val="both"/>
        <w:textAlignment w:val="baseline"/>
        <w:rPr>
          <w:sz w:val="20"/>
          <w:szCs w:val="20"/>
        </w:rPr>
      </w:pPr>
      <w:r w:rsidRPr="00EF4A7D">
        <w:rPr>
          <w:sz w:val="20"/>
          <w:szCs w:val="20"/>
        </w:rPr>
        <w:t>5. Plumbing system,</w:t>
      </w:r>
    </w:p>
    <w:p w14:paraId="620EC166" w14:textId="77777777" w:rsidR="003329AD" w:rsidRPr="00EF4A7D" w:rsidRDefault="001A497F" w:rsidP="00DA5D27">
      <w:pPr>
        <w:widowControl w:val="0"/>
        <w:spacing w:line="260" w:lineRule="atLeast"/>
        <w:ind w:firstLine="360"/>
        <w:jc w:val="both"/>
        <w:textAlignment w:val="baseline"/>
        <w:rPr>
          <w:sz w:val="20"/>
          <w:szCs w:val="20"/>
        </w:rPr>
      </w:pPr>
      <w:r>
        <w:rPr>
          <w:sz w:val="20"/>
          <w:szCs w:val="20"/>
        </w:rPr>
        <w:t>6. Interior components,</w:t>
      </w:r>
    </w:p>
    <w:p w14:paraId="6B1E589E" w14:textId="77777777" w:rsidR="003329AD" w:rsidRPr="00EF4A7D" w:rsidRDefault="001A497F" w:rsidP="00DA5D27">
      <w:pPr>
        <w:widowControl w:val="0"/>
        <w:spacing w:line="260" w:lineRule="atLeast"/>
        <w:ind w:firstLine="360"/>
        <w:jc w:val="both"/>
        <w:textAlignment w:val="baseline"/>
        <w:rPr>
          <w:sz w:val="20"/>
          <w:szCs w:val="20"/>
        </w:rPr>
      </w:pPr>
      <w:r>
        <w:rPr>
          <w:sz w:val="20"/>
          <w:szCs w:val="20"/>
        </w:rPr>
        <w:t>7. Exterior components, and</w:t>
      </w:r>
    </w:p>
    <w:p w14:paraId="063A9B31" w14:textId="77777777" w:rsidR="003329AD" w:rsidRPr="00EF4A7D" w:rsidRDefault="003329AD" w:rsidP="00DA5D27">
      <w:pPr>
        <w:widowControl w:val="0"/>
        <w:spacing w:line="260" w:lineRule="atLeast"/>
        <w:ind w:firstLine="360"/>
        <w:jc w:val="both"/>
        <w:textAlignment w:val="baseline"/>
        <w:rPr>
          <w:sz w:val="20"/>
          <w:szCs w:val="20"/>
        </w:rPr>
      </w:pPr>
      <w:r w:rsidRPr="00EF4A7D">
        <w:rPr>
          <w:sz w:val="20"/>
          <w:szCs w:val="20"/>
        </w:rPr>
        <w:t>8. Site conditions that affect the structure.</w:t>
      </w:r>
    </w:p>
    <w:p w14:paraId="11604899" w14:textId="77777777" w:rsidR="003329AD" w:rsidRPr="00EF4A7D" w:rsidRDefault="003329AD" w:rsidP="00DA5D27">
      <w:pPr>
        <w:widowControl w:val="0"/>
        <w:spacing w:line="260" w:lineRule="atLeast"/>
        <w:ind w:firstLine="360"/>
        <w:jc w:val="both"/>
        <w:textAlignment w:val="baseline"/>
        <w:rPr>
          <w:sz w:val="20"/>
          <w:szCs w:val="20"/>
        </w:rPr>
      </w:pPr>
      <w:r w:rsidRPr="00EF4A7D">
        <w:rPr>
          <w:sz w:val="20"/>
          <w:szCs w:val="20"/>
        </w:rPr>
        <w:t xml:space="preserve">(c) The required two (2) hours of instruction regarding hurricane mitigation training shall include training on completion of the “Uniform Mitigation Verification Inspection Form,” OIR-B1-1802 (Rev. 01/12), incorporated by reference in </w:t>
      </w:r>
      <w:r w:rsidR="00C0317F">
        <w:rPr>
          <w:sz w:val="20"/>
          <w:szCs w:val="20"/>
        </w:rPr>
        <w:t>R</w:t>
      </w:r>
      <w:r w:rsidRPr="00EF4A7D">
        <w:rPr>
          <w:sz w:val="20"/>
          <w:szCs w:val="20"/>
        </w:rPr>
        <w:t>ule 69</w:t>
      </w:r>
      <w:r w:rsidR="00AC3921">
        <w:rPr>
          <w:sz w:val="20"/>
          <w:szCs w:val="20"/>
        </w:rPr>
        <w:t>O</w:t>
      </w:r>
      <w:r w:rsidRPr="00EF4A7D">
        <w:rPr>
          <w:sz w:val="20"/>
          <w:szCs w:val="20"/>
        </w:rPr>
        <w:t>-</w:t>
      </w:r>
      <w:r w:rsidR="0028007B">
        <w:rPr>
          <w:sz w:val="20"/>
          <w:szCs w:val="20"/>
        </w:rPr>
        <w:t>170.0155, F.A.C. (eff. 2/1/12).</w:t>
      </w:r>
    </w:p>
    <w:p w14:paraId="35CDC5FD" w14:textId="77777777" w:rsidR="003329AD" w:rsidRPr="00EF4A7D" w:rsidRDefault="003329AD" w:rsidP="00DA5D27">
      <w:pPr>
        <w:widowControl w:val="0"/>
        <w:spacing w:line="260" w:lineRule="atLeast"/>
        <w:ind w:firstLine="360"/>
        <w:jc w:val="both"/>
        <w:textAlignment w:val="baseline"/>
        <w:rPr>
          <w:sz w:val="20"/>
          <w:szCs w:val="20"/>
        </w:rPr>
      </w:pPr>
      <w:r w:rsidRPr="00EF4A7D">
        <w:rPr>
          <w:sz w:val="20"/>
          <w:szCs w:val="20"/>
        </w:rPr>
        <w:t>(6) For prelicensure courses, course topics concerning home inspection services or the components of a home, including the limited visual examination of the following readily accessible installed systems and components of a home for the purposes of providing a written repor</w:t>
      </w:r>
      <w:r w:rsidR="0028007B">
        <w:rPr>
          <w:sz w:val="20"/>
          <w:szCs w:val="20"/>
        </w:rPr>
        <w:t>t of the condition of the home:</w:t>
      </w:r>
    </w:p>
    <w:p w14:paraId="32313B6D" w14:textId="77777777" w:rsidR="003329AD" w:rsidRPr="00EF4A7D" w:rsidRDefault="0028007B" w:rsidP="00DA5D27">
      <w:pPr>
        <w:widowControl w:val="0"/>
        <w:spacing w:line="260" w:lineRule="atLeast"/>
        <w:ind w:firstLine="360"/>
        <w:jc w:val="both"/>
        <w:textAlignment w:val="baseline"/>
        <w:rPr>
          <w:sz w:val="20"/>
          <w:szCs w:val="20"/>
        </w:rPr>
      </w:pPr>
      <w:r>
        <w:rPr>
          <w:sz w:val="20"/>
          <w:szCs w:val="20"/>
        </w:rPr>
        <w:t>1. The structure,</w:t>
      </w:r>
    </w:p>
    <w:p w14:paraId="25C18723" w14:textId="77777777" w:rsidR="003329AD" w:rsidRPr="00EF4A7D" w:rsidRDefault="0028007B" w:rsidP="00DA5D27">
      <w:pPr>
        <w:widowControl w:val="0"/>
        <w:spacing w:line="260" w:lineRule="atLeast"/>
        <w:ind w:firstLine="360"/>
        <w:jc w:val="both"/>
        <w:textAlignment w:val="baseline"/>
        <w:rPr>
          <w:sz w:val="20"/>
          <w:szCs w:val="20"/>
        </w:rPr>
      </w:pPr>
      <w:r>
        <w:rPr>
          <w:sz w:val="20"/>
          <w:szCs w:val="20"/>
        </w:rPr>
        <w:t>2. Electrical system,</w:t>
      </w:r>
    </w:p>
    <w:p w14:paraId="0C6A0895" w14:textId="77777777" w:rsidR="003329AD" w:rsidRPr="00EF4A7D" w:rsidRDefault="0028007B" w:rsidP="00DA5D27">
      <w:pPr>
        <w:widowControl w:val="0"/>
        <w:spacing w:line="260" w:lineRule="atLeast"/>
        <w:ind w:firstLine="360"/>
        <w:jc w:val="both"/>
        <w:textAlignment w:val="baseline"/>
        <w:rPr>
          <w:sz w:val="20"/>
          <w:szCs w:val="20"/>
        </w:rPr>
      </w:pPr>
      <w:r>
        <w:rPr>
          <w:sz w:val="20"/>
          <w:szCs w:val="20"/>
        </w:rPr>
        <w:t>3. HVAC system,</w:t>
      </w:r>
    </w:p>
    <w:p w14:paraId="5AD7FED0" w14:textId="77777777" w:rsidR="003329AD" w:rsidRPr="00EF4A7D" w:rsidRDefault="0028007B" w:rsidP="00DA5D27">
      <w:pPr>
        <w:widowControl w:val="0"/>
        <w:spacing w:line="260" w:lineRule="atLeast"/>
        <w:ind w:firstLine="360"/>
        <w:jc w:val="both"/>
        <w:textAlignment w:val="baseline"/>
        <w:rPr>
          <w:sz w:val="20"/>
          <w:szCs w:val="20"/>
        </w:rPr>
      </w:pPr>
      <w:r>
        <w:rPr>
          <w:sz w:val="20"/>
          <w:szCs w:val="20"/>
        </w:rPr>
        <w:t>4. Roof covering,</w:t>
      </w:r>
    </w:p>
    <w:p w14:paraId="2B5764BB" w14:textId="77777777" w:rsidR="003329AD" w:rsidRPr="00EF4A7D" w:rsidRDefault="003329AD" w:rsidP="00DA5D27">
      <w:pPr>
        <w:widowControl w:val="0"/>
        <w:spacing w:line="260" w:lineRule="atLeast"/>
        <w:ind w:firstLine="360"/>
        <w:jc w:val="both"/>
        <w:textAlignment w:val="baseline"/>
        <w:rPr>
          <w:sz w:val="20"/>
          <w:szCs w:val="20"/>
        </w:rPr>
      </w:pPr>
      <w:r w:rsidRPr="00EF4A7D">
        <w:rPr>
          <w:sz w:val="20"/>
          <w:szCs w:val="20"/>
        </w:rPr>
        <w:t>5. Plumbing system,</w:t>
      </w:r>
    </w:p>
    <w:p w14:paraId="52C01460" w14:textId="77777777" w:rsidR="003329AD" w:rsidRPr="00EF4A7D" w:rsidRDefault="0028007B" w:rsidP="00DA5D27">
      <w:pPr>
        <w:widowControl w:val="0"/>
        <w:spacing w:line="260" w:lineRule="atLeast"/>
        <w:ind w:firstLine="360"/>
        <w:jc w:val="both"/>
        <w:textAlignment w:val="baseline"/>
        <w:rPr>
          <w:sz w:val="20"/>
          <w:szCs w:val="20"/>
        </w:rPr>
      </w:pPr>
      <w:r>
        <w:rPr>
          <w:sz w:val="20"/>
          <w:szCs w:val="20"/>
        </w:rPr>
        <w:t>6. Interior components,</w:t>
      </w:r>
    </w:p>
    <w:p w14:paraId="2DDA9ACA" w14:textId="77777777" w:rsidR="003329AD" w:rsidRPr="00EF4A7D" w:rsidRDefault="0028007B" w:rsidP="00DA5D27">
      <w:pPr>
        <w:widowControl w:val="0"/>
        <w:spacing w:line="260" w:lineRule="atLeast"/>
        <w:ind w:firstLine="360"/>
        <w:jc w:val="both"/>
        <w:textAlignment w:val="baseline"/>
        <w:rPr>
          <w:sz w:val="20"/>
          <w:szCs w:val="20"/>
        </w:rPr>
      </w:pPr>
      <w:r>
        <w:rPr>
          <w:sz w:val="20"/>
          <w:szCs w:val="20"/>
        </w:rPr>
        <w:t>7. Exterior components, and</w:t>
      </w:r>
    </w:p>
    <w:p w14:paraId="36711126" w14:textId="77777777" w:rsidR="003329AD" w:rsidRPr="00EF4A7D" w:rsidRDefault="003329AD" w:rsidP="00DA5D27">
      <w:pPr>
        <w:widowControl w:val="0"/>
        <w:spacing w:line="260" w:lineRule="atLeast"/>
        <w:ind w:firstLine="360"/>
        <w:jc w:val="both"/>
        <w:textAlignment w:val="baseline"/>
        <w:rPr>
          <w:sz w:val="20"/>
          <w:szCs w:val="20"/>
        </w:rPr>
      </w:pPr>
      <w:r w:rsidRPr="00EF4A7D">
        <w:rPr>
          <w:sz w:val="20"/>
          <w:szCs w:val="20"/>
        </w:rPr>
        <w:t>8. Site conditions that affect the structure.</w:t>
      </w:r>
    </w:p>
    <w:p w14:paraId="2AABA983" w14:textId="77777777" w:rsidR="008501FE" w:rsidRPr="00EF4A7D" w:rsidRDefault="008501FE" w:rsidP="00DA5D27">
      <w:pPr>
        <w:widowControl w:val="0"/>
        <w:overflowPunct w:val="0"/>
        <w:autoSpaceDE w:val="0"/>
        <w:autoSpaceDN w:val="0"/>
        <w:adjustRightInd w:val="0"/>
        <w:spacing w:line="260" w:lineRule="atLeast"/>
        <w:ind w:firstLine="360"/>
        <w:jc w:val="both"/>
        <w:textAlignment w:val="baseline"/>
        <w:rPr>
          <w:noProof/>
          <w:color w:val="000000"/>
          <w:sz w:val="20"/>
          <w:szCs w:val="20"/>
        </w:rPr>
      </w:pPr>
      <w:r w:rsidRPr="00EF4A7D">
        <w:rPr>
          <w:noProof/>
          <w:color w:val="000000"/>
          <w:sz w:val="20"/>
          <w:szCs w:val="20"/>
        </w:rPr>
        <w:t>(</w:t>
      </w:r>
      <w:r w:rsidR="003329AD" w:rsidRPr="00EF4A7D">
        <w:rPr>
          <w:noProof/>
          <w:color w:val="000000"/>
          <w:sz w:val="20"/>
          <w:szCs w:val="20"/>
        </w:rPr>
        <w:t>7</w:t>
      </w:r>
      <w:r w:rsidRPr="00EF4A7D">
        <w:rPr>
          <w:noProof/>
          <w:color w:val="000000"/>
          <w:sz w:val="20"/>
          <w:szCs w:val="20"/>
        </w:rPr>
        <w:t>) Any substantive changes made to approved courses, which shall include instructor changes, must be approved by the department before the changed course can be offered. Course approval shall be rescinded by the department if such notification is not made or the changes fail to otherwise conform to this rule.</w:t>
      </w:r>
    </w:p>
    <w:p w14:paraId="1692BDBD" w14:textId="77777777" w:rsidR="008501FE" w:rsidRPr="00EF4A7D" w:rsidRDefault="008501FE" w:rsidP="00DA5D27">
      <w:pPr>
        <w:widowControl w:val="0"/>
        <w:overflowPunct w:val="0"/>
        <w:autoSpaceDE w:val="0"/>
        <w:autoSpaceDN w:val="0"/>
        <w:adjustRightInd w:val="0"/>
        <w:spacing w:line="260" w:lineRule="atLeast"/>
        <w:ind w:firstLine="360"/>
        <w:jc w:val="both"/>
        <w:textAlignment w:val="baseline"/>
        <w:rPr>
          <w:noProof/>
          <w:color w:val="000000"/>
          <w:sz w:val="20"/>
          <w:szCs w:val="20"/>
        </w:rPr>
      </w:pPr>
      <w:r w:rsidRPr="00EF4A7D">
        <w:rPr>
          <w:noProof/>
          <w:color w:val="000000"/>
          <w:sz w:val="20"/>
          <w:szCs w:val="20"/>
        </w:rPr>
        <w:t>(</w:t>
      </w:r>
      <w:r w:rsidR="003329AD" w:rsidRPr="00EF4A7D">
        <w:rPr>
          <w:noProof/>
          <w:color w:val="000000"/>
          <w:sz w:val="20"/>
          <w:szCs w:val="20"/>
        </w:rPr>
        <w:t>8</w:t>
      </w:r>
      <w:r w:rsidRPr="00EF4A7D">
        <w:rPr>
          <w:noProof/>
          <w:color w:val="000000"/>
          <w:sz w:val="20"/>
          <w:szCs w:val="20"/>
        </w:rPr>
        <w:t>) Course approvals shall be automatically rescinded if the provider status expires or is rescinded by disciplinary action.</w:t>
      </w:r>
    </w:p>
    <w:p w14:paraId="1685C983" w14:textId="77777777" w:rsidR="008501FE" w:rsidRPr="00EF4A7D" w:rsidRDefault="008501FE" w:rsidP="00DA5D27">
      <w:pPr>
        <w:widowControl w:val="0"/>
        <w:autoSpaceDE w:val="0"/>
        <w:autoSpaceDN w:val="0"/>
        <w:adjustRightInd w:val="0"/>
        <w:spacing w:line="260" w:lineRule="atLeast"/>
        <w:ind w:firstLine="360"/>
        <w:jc w:val="both"/>
        <w:rPr>
          <w:noProof/>
          <w:color w:val="000000"/>
          <w:sz w:val="20"/>
          <w:szCs w:val="20"/>
        </w:rPr>
      </w:pPr>
      <w:r w:rsidRPr="00EF4A7D">
        <w:rPr>
          <w:noProof/>
          <w:color w:val="000000"/>
          <w:sz w:val="20"/>
          <w:szCs w:val="20"/>
        </w:rPr>
        <w:t>(</w:t>
      </w:r>
      <w:r w:rsidR="003329AD" w:rsidRPr="00EF4A7D">
        <w:rPr>
          <w:noProof/>
          <w:color w:val="000000"/>
          <w:sz w:val="20"/>
          <w:szCs w:val="20"/>
        </w:rPr>
        <w:t>9</w:t>
      </w:r>
      <w:r w:rsidR="00012007">
        <w:rPr>
          <w:noProof/>
          <w:color w:val="000000"/>
          <w:sz w:val="20"/>
          <w:szCs w:val="20"/>
        </w:rPr>
        <w:t>) Instructors</w:t>
      </w:r>
      <w:r w:rsidR="003545DE">
        <w:rPr>
          <w:noProof/>
          <w:color w:val="000000"/>
          <w:sz w:val="20"/>
          <w:szCs w:val="20"/>
        </w:rPr>
        <w:t xml:space="preserve"> must meet at least one of the following requirements</w:t>
      </w:r>
      <w:r w:rsidR="00012007">
        <w:rPr>
          <w:noProof/>
          <w:color w:val="000000"/>
          <w:sz w:val="20"/>
          <w:szCs w:val="20"/>
        </w:rPr>
        <w:t>:</w:t>
      </w:r>
    </w:p>
    <w:p w14:paraId="259075DE" w14:textId="77777777" w:rsidR="003329AD" w:rsidRDefault="003329AD" w:rsidP="00DA5D27">
      <w:pPr>
        <w:widowControl w:val="0"/>
        <w:adjustRightInd w:val="0"/>
        <w:spacing w:line="260" w:lineRule="atLeast"/>
        <w:ind w:firstLine="360"/>
        <w:jc w:val="both"/>
        <w:rPr>
          <w:noProof/>
          <w:color w:val="000000"/>
          <w:sz w:val="20"/>
          <w:szCs w:val="20"/>
        </w:rPr>
      </w:pPr>
      <w:r w:rsidRPr="00EF4A7D">
        <w:rPr>
          <w:noProof/>
          <w:color w:val="000000"/>
          <w:sz w:val="20"/>
          <w:szCs w:val="20"/>
        </w:rPr>
        <w:t xml:space="preserve">(a) </w:t>
      </w:r>
      <w:r w:rsidR="003545DE">
        <w:rPr>
          <w:noProof/>
          <w:color w:val="000000"/>
          <w:sz w:val="20"/>
          <w:szCs w:val="20"/>
        </w:rPr>
        <w:t>H</w:t>
      </w:r>
      <w:r w:rsidRPr="00EF4A7D">
        <w:rPr>
          <w:noProof/>
          <w:color w:val="000000"/>
          <w:sz w:val="20"/>
          <w:szCs w:val="20"/>
        </w:rPr>
        <w:t xml:space="preserve">old </w:t>
      </w:r>
      <w:r w:rsidR="003545DE">
        <w:rPr>
          <w:noProof/>
          <w:color w:val="000000"/>
          <w:sz w:val="20"/>
          <w:szCs w:val="20"/>
        </w:rPr>
        <w:t xml:space="preserve">an </w:t>
      </w:r>
      <w:r w:rsidRPr="00EF4A7D">
        <w:rPr>
          <w:noProof/>
          <w:color w:val="000000"/>
          <w:sz w:val="20"/>
          <w:szCs w:val="20"/>
        </w:rPr>
        <w:t xml:space="preserve">active or inactive licenses as </w:t>
      </w:r>
      <w:r w:rsidR="0008151F">
        <w:rPr>
          <w:noProof/>
          <w:color w:val="000000"/>
          <w:sz w:val="20"/>
          <w:szCs w:val="20"/>
        </w:rPr>
        <w:t xml:space="preserve">a </w:t>
      </w:r>
      <w:r w:rsidRPr="00EF4A7D">
        <w:rPr>
          <w:noProof/>
          <w:color w:val="000000"/>
          <w:sz w:val="20"/>
          <w:szCs w:val="20"/>
        </w:rPr>
        <w:t>home inspector;</w:t>
      </w:r>
    </w:p>
    <w:p w14:paraId="32067FDE" w14:textId="77777777" w:rsidR="003545DE" w:rsidRPr="003545DE" w:rsidRDefault="003545DE" w:rsidP="00DA5D27">
      <w:pPr>
        <w:widowControl w:val="0"/>
        <w:adjustRightInd w:val="0"/>
        <w:spacing w:line="260" w:lineRule="atLeast"/>
        <w:ind w:firstLine="360"/>
        <w:jc w:val="both"/>
        <w:rPr>
          <w:noProof/>
          <w:color w:val="000000"/>
          <w:sz w:val="20"/>
          <w:szCs w:val="20"/>
        </w:rPr>
      </w:pPr>
      <w:r w:rsidRPr="003545DE">
        <w:rPr>
          <w:noProof/>
          <w:color w:val="000000"/>
          <w:sz w:val="20"/>
          <w:szCs w:val="20"/>
        </w:rPr>
        <w:t>(b) Hold an active or inactive license in at least one of the eight components of a home inspection; or</w:t>
      </w:r>
    </w:p>
    <w:p w14:paraId="3E6446A8" w14:textId="77777777" w:rsidR="003545DE" w:rsidRPr="003545DE" w:rsidRDefault="003545DE" w:rsidP="00DA5D27">
      <w:pPr>
        <w:widowControl w:val="0"/>
        <w:adjustRightInd w:val="0"/>
        <w:spacing w:line="260" w:lineRule="atLeast"/>
        <w:ind w:firstLine="360"/>
        <w:jc w:val="both"/>
        <w:rPr>
          <w:noProof/>
          <w:color w:val="000000"/>
          <w:sz w:val="20"/>
          <w:szCs w:val="20"/>
        </w:rPr>
      </w:pPr>
      <w:r w:rsidRPr="003545DE">
        <w:rPr>
          <w:noProof/>
          <w:color w:val="000000"/>
          <w:sz w:val="20"/>
          <w:szCs w:val="20"/>
        </w:rPr>
        <w:t>(c) Have at least three years of experience in the area in which they are instructing.</w:t>
      </w:r>
    </w:p>
    <w:p w14:paraId="27F78129" w14:textId="77777777" w:rsidR="003329AD" w:rsidRPr="00EF4A7D" w:rsidRDefault="003329AD" w:rsidP="00DA5D27">
      <w:pPr>
        <w:widowControl w:val="0"/>
        <w:adjustRightInd w:val="0"/>
        <w:spacing w:line="260" w:lineRule="atLeast"/>
        <w:ind w:firstLine="360"/>
        <w:jc w:val="both"/>
        <w:rPr>
          <w:noProof/>
          <w:color w:val="000000"/>
          <w:sz w:val="20"/>
          <w:szCs w:val="20"/>
        </w:rPr>
      </w:pPr>
      <w:r w:rsidRPr="00EF4A7D">
        <w:rPr>
          <w:noProof/>
          <w:color w:val="000000"/>
          <w:sz w:val="20"/>
          <w:szCs w:val="20"/>
        </w:rPr>
        <w:t>(</w:t>
      </w:r>
      <w:r w:rsidR="003545DE">
        <w:rPr>
          <w:noProof/>
          <w:color w:val="000000"/>
          <w:sz w:val="20"/>
          <w:szCs w:val="20"/>
        </w:rPr>
        <w:t>10</w:t>
      </w:r>
      <w:r w:rsidRPr="00EF4A7D">
        <w:rPr>
          <w:noProof/>
          <w:color w:val="000000"/>
          <w:sz w:val="20"/>
          <w:szCs w:val="20"/>
        </w:rPr>
        <w:t>) Providers may not use instructors who are currently suspended or revoked due to disciplinar</w:t>
      </w:r>
      <w:r w:rsidR="0028007B">
        <w:rPr>
          <w:noProof/>
          <w:color w:val="000000"/>
          <w:sz w:val="20"/>
          <w:szCs w:val="20"/>
        </w:rPr>
        <w:t>y action against their license.</w:t>
      </w:r>
    </w:p>
    <w:p w14:paraId="5D22CB79" w14:textId="77777777" w:rsidR="008501FE" w:rsidRPr="00012007" w:rsidRDefault="008501FE" w:rsidP="00DA5D27">
      <w:pPr>
        <w:widowControl w:val="0"/>
        <w:overflowPunct w:val="0"/>
        <w:autoSpaceDE w:val="0"/>
        <w:autoSpaceDN w:val="0"/>
        <w:adjustRightInd w:val="0"/>
        <w:spacing w:before="120" w:after="240" w:line="240" w:lineRule="atLeast"/>
        <w:jc w:val="both"/>
        <w:textAlignment w:val="baseline"/>
        <w:rPr>
          <w:i/>
          <w:noProof/>
          <w:sz w:val="18"/>
          <w:szCs w:val="18"/>
        </w:rPr>
      </w:pPr>
      <w:r w:rsidRPr="00012007">
        <w:rPr>
          <w:i/>
          <w:noProof/>
          <w:color w:val="000000"/>
          <w:sz w:val="18"/>
          <w:szCs w:val="18"/>
        </w:rPr>
        <w:t>Rulemaking Authority 455.2035, 455.213(6)</w:t>
      </w:r>
      <w:r w:rsidR="00F672DA">
        <w:rPr>
          <w:i/>
          <w:noProof/>
          <w:color w:val="000000"/>
          <w:sz w:val="18"/>
          <w:szCs w:val="18"/>
        </w:rPr>
        <w:t xml:space="preserve">, </w:t>
      </w:r>
      <w:r w:rsidRPr="00012007">
        <w:rPr>
          <w:i/>
          <w:noProof/>
          <w:color w:val="000000"/>
          <w:sz w:val="18"/>
          <w:szCs w:val="18"/>
        </w:rPr>
        <w:t>468.8313(3)</w:t>
      </w:r>
      <w:r w:rsidR="00F672DA">
        <w:rPr>
          <w:i/>
          <w:noProof/>
          <w:color w:val="000000"/>
          <w:sz w:val="18"/>
          <w:szCs w:val="18"/>
        </w:rPr>
        <w:t>,</w:t>
      </w:r>
      <w:r w:rsidRPr="00012007">
        <w:rPr>
          <w:i/>
          <w:noProof/>
          <w:color w:val="000000"/>
          <w:sz w:val="18"/>
          <w:szCs w:val="18"/>
        </w:rPr>
        <w:t xml:space="preserve"> 468.8316, 468.8325 FS. Law Implemented 455.213(6), 455.2177(4), 455.2178, 455.2179, 468.8313, 468.8316 FS. </w:t>
      </w:r>
      <w:r w:rsidR="00A41B8F" w:rsidRPr="00012007">
        <w:rPr>
          <w:i/>
          <w:noProof/>
          <w:color w:val="000000"/>
          <w:sz w:val="18"/>
          <w:szCs w:val="18"/>
        </w:rPr>
        <w:t>History</w:t>
      </w:r>
      <w:r w:rsidR="00BF7337">
        <w:rPr>
          <w:i/>
          <w:noProof/>
          <w:sz w:val="18"/>
          <w:szCs w:val="18"/>
        </w:rPr>
        <w:t>‒</w:t>
      </w:r>
      <w:r w:rsidR="00A41B8F" w:rsidRPr="00012007">
        <w:rPr>
          <w:i/>
          <w:noProof/>
          <w:sz w:val="18"/>
          <w:szCs w:val="18"/>
        </w:rPr>
        <w:t>New</w:t>
      </w:r>
      <w:r w:rsidR="003545DE">
        <w:rPr>
          <w:i/>
          <w:noProof/>
          <w:sz w:val="18"/>
          <w:szCs w:val="18"/>
        </w:rPr>
        <w:t xml:space="preserve"> 10-22-13, Amended 10-30-14.</w:t>
      </w:r>
    </w:p>
    <w:p w14:paraId="1AE4C909" w14:textId="77777777" w:rsidR="008501FE" w:rsidRPr="00EF4A7D" w:rsidRDefault="008501FE" w:rsidP="00DA5D27">
      <w:pPr>
        <w:widowControl w:val="0"/>
        <w:spacing w:line="260" w:lineRule="atLeast"/>
        <w:ind w:firstLine="360"/>
        <w:jc w:val="both"/>
        <w:outlineLvl w:val="1"/>
        <w:rPr>
          <w:b/>
          <w:noProof/>
          <w:sz w:val="20"/>
          <w:szCs w:val="20"/>
        </w:rPr>
      </w:pPr>
      <w:r w:rsidRPr="00EF4A7D">
        <w:rPr>
          <w:b/>
          <w:noProof/>
          <w:color w:val="000000"/>
          <w:sz w:val="20"/>
          <w:szCs w:val="20"/>
        </w:rPr>
        <w:t>61-30.602 Disciplinary</w:t>
      </w:r>
      <w:r w:rsidRPr="00EF4A7D">
        <w:rPr>
          <w:b/>
          <w:noProof/>
          <w:sz w:val="20"/>
          <w:szCs w:val="20"/>
        </w:rPr>
        <w:t xml:space="preserve"> Guidelines</w:t>
      </w:r>
      <w:r w:rsidR="00EC1EF9" w:rsidRPr="00EF4A7D">
        <w:rPr>
          <w:b/>
          <w:noProof/>
          <w:sz w:val="20"/>
          <w:szCs w:val="20"/>
        </w:rPr>
        <w:t>.</w:t>
      </w:r>
    </w:p>
    <w:p w14:paraId="56011D35" w14:textId="77777777" w:rsidR="008501FE" w:rsidRPr="00EF4A7D" w:rsidRDefault="008501FE" w:rsidP="00DA5D27">
      <w:pPr>
        <w:widowControl w:val="0"/>
        <w:overflowPunct w:val="0"/>
        <w:autoSpaceDE w:val="0"/>
        <w:autoSpaceDN w:val="0"/>
        <w:adjustRightInd w:val="0"/>
        <w:spacing w:after="120" w:line="260" w:lineRule="atLeast"/>
        <w:ind w:firstLine="360"/>
        <w:jc w:val="both"/>
        <w:textAlignment w:val="baseline"/>
        <w:rPr>
          <w:noProof/>
          <w:color w:val="000000"/>
          <w:sz w:val="20"/>
          <w:szCs w:val="20"/>
        </w:rPr>
      </w:pPr>
      <w:r w:rsidRPr="00EF4A7D">
        <w:rPr>
          <w:noProof/>
          <w:color w:val="000000"/>
          <w:sz w:val="20"/>
          <w:szCs w:val="20"/>
        </w:rPr>
        <w:t xml:space="preserve">(1) Whenever the department finds a licensee in violation of a provision of </w:t>
      </w:r>
      <w:r w:rsidR="00A60699">
        <w:rPr>
          <w:noProof/>
          <w:color w:val="000000"/>
          <w:sz w:val="20"/>
          <w:szCs w:val="20"/>
        </w:rPr>
        <w:t>c</w:t>
      </w:r>
      <w:r w:rsidRPr="00EF4A7D">
        <w:rPr>
          <w:noProof/>
          <w:color w:val="000000"/>
          <w:sz w:val="20"/>
          <w:szCs w:val="20"/>
        </w:rPr>
        <w:t xml:space="preserve">hapter 455 or 468, </w:t>
      </w:r>
      <w:r w:rsidR="00A60699">
        <w:rPr>
          <w:noProof/>
          <w:color w:val="000000"/>
          <w:sz w:val="20"/>
          <w:szCs w:val="20"/>
        </w:rPr>
        <w:t>p</w:t>
      </w:r>
      <w:r w:rsidRPr="00EF4A7D">
        <w:rPr>
          <w:noProof/>
          <w:color w:val="000000"/>
          <w:sz w:val="20"/>
          <w:szCs w:val="20"/>
        </w:rPr>
        <w:t>art XV, F.S., the following Disciplinary Guidelines shall be followed</w:t>
      </w:r>
      <w:r w:rsidR="003329AD" w:rsidRPr="00EF4A7D">
        <w:rPr>
          <w:noProof/>
          <w:color w:val="000000"/>
          <w:sz w:val="20"/>
          <w:szCs w:val="20"/>
        </w:rPr>
        <w:t>.</w:t>
      </w:r>
      <w:r w:rsidR="003329AD" w:rsidRPr="00EF4A7D">
        <w:rPr>
          <w:bCs/>
          <w:color w:val="000000"/>
          <w:sz w:val="20"/>
          <w:szCs w:val="20"/>
        </w:rPr>
        <w:t xml:space="preserve"> The verbal identification of offenses </w:t>
      </w:r>
      <w:proofErr w:type="gramStart"/>
      <w:r w:rsidR="003329AD" w:rsidRPr="00EF4A7D">
        <w:rPr>
          <w:bCs/>
          <w:color w:val="000000"/>
          <w:sz w:val="20"/>
          <w:szCs w:val="20"/>
        </w:rPr>
        <w:t>are</w:t>
      </w:r>
      <w:proofErr w:type="gramEnd"/>
      <w:r w:rsidR="003329AD" w:rsidRPr="00EF4A7D">
        <w:rPr>
          <w:bCs/>
          <w:color w:val="000000"/>
          <w:sz w:val="20"/>
          <w:szCs w:val="20"/>
        </w:rPr>
        <w:t xml:space="preserve"> descriptive only; the full language of each statutory provision cited must be consulted in order to determine the conduct included</w:t>
      </w:r>
      <w:r w:rsidRPr="00EF4A7D">
        <w:rPr>
          <w:noProof/>
          <w:color w:val="000000"/>
          <w:sz w:val="20"/>
          <w:szCs w:val="20"/>
        </w:rPr>
        <w:t>:</w:t>
      </w:r>
    </w:p>
    <w:tbl>
      <w:tblPr>
        <w:tblW w:w="10800" w:type="dxa"/>
        <w:tblInd w:w="8" w:type="dxa"/>
        <w:tblLayout w:type="fixed"/>
        <w:tblCellMar>
          <w:left w:w="0" w:type="dxa"/>
          <w:right w:w="0" w:type="dxa"/>
        </w:tblCellMar>
        <w:tblLook w:val="04A0" w:firstRow="1" w:lastRow="0" w:firstColumn="1" w:lastColumn="0" w:noHBand="0" w:noVBand="1"/>
      </w:tblPr>
      <w:tblGrid>
        <w:gridCol w:w="2070"/>
        <w:gridCol w:w="3150"/>
        <w:gridCol w:w="2880"/>
        <w:gridCol w:w="2700"/>
      </w:tblGrid>
      <w:tr w:rsidR="003329AD" w:rsidRPr="00587214" w14:paraId="6BFACB87" w14:textId="77777777" w:rsidTr="00587214">
        <w:tc>
          <w:tcPr>
            <w:tcW w:w="2070" w:type="dxa"/>
            <w:tcBorders>
              <w:top w:val="single" w:sz="4" w:space="0" w:color="auto"/>
              <w:left w:val="single" w:sz="4" w:space="0" w:color="auto"/>
              <w:bottom w:val="single" w:sz="4" w:space="0" w:color="auto"/>
              <w:right w:val="single" w:sz="4" w:space="0" w:color="auto"/>
            </w:tcBorders>
            <w:shd w:val="clear" w:color="auto" w:fill="auto"/>
          </w:tcPr>
          <w:p w14:paraId="03CA6A47"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Statutory Violation</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75BC81D"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Description of Violation</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718BB5A" w14:textId="77777777" w:rsidR="002610FB"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Penalty Range for First</w:t>
            </w:r>
          </w:p>
          <w:p w14:paraId="3AD85C17"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Violation.</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951A384"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Penalty Range for Subsequent Violation.</w:t>
            </w:r>
          </w:p>
        </w:tc>
      </w:tr>
      <w:tr w:rsidR="003329AD" w:rsidRPr="00EF4A7D" w14:paraId="5A362019" w14:textId="77777777" w:rsidTr="00587214">
        <w:tc>
          <w:tcPr>
            <w:tcW w:w="2070" w:type="dxa"/>
            <w:tcBorders>
              <w:top w:val="single" w:sz="4" w:space="0" w:color="auto"/>
              <w:left w:val="single" w:sz="4" w:space="0" w:color="auto"/>
              <w:bottom w:val="single" w:sz="4" w:space="0" w:color="auto"/>
              <w:right w:val="single" w:sz="4" w:space="0" w:color="auto"/>
            </w:tcBorders>
            <w:shd w:val="clear" w:color="auto" w:fill="auto"/>
          </w:tcPr>
          <w:p w14:paraId="0F5EEC50" w14:textId="77777777" w:rsidR="006B0589" w:rsidRPr="00C0317F" w:rsidRDefault="003329AD" w:rsidP="00C0317F">
            <w:pPr>
              <w:widowControl w:val="0"/>
              <w:spacing w:line="260" w:lineRule="atLeast"/>
              <w:ind w:left="144" w:right="144"/>
              <w:rPr>
                <w:noProof/>
                <w:color w:val="000000"/>
                <w:sz w:val="20"/>
                <w:szCs w:val="20"/>
              </w:rPr>
            </w:pPr>
            <w:r w:rsidRPr="00C0317F">
              <w:rPr>
                <w:noProof/>
                <w:color w:val="000000"/>
                <w:sz w:val="20"/>
                <w:szCs w:val="20"/>
              </w:rPr>
              <w:t xml:space="preserve">(a) </w:t>
            </w:r>
            <w:r w:rsidR="006B38F6" w:rsidRPr="00C0317F">
              <w:rPr>
                <w:noProof/>
                <w:color w:val="000000"/>
                <w:sz w:val="20"/>
                <w:szCs w:val="20"/>
              </w:rPr>
              <w:t>Section</w:t>
            </w:r>
          </w:p>
          <w:p w14:paraId="479C6CB0" w14:textId="77777777" w:rsidR="003329AD" w:rsidRPr="00C0317F" w:rsidRDefault="003329AD" w:rsidP="00C0317F">
            <w:pPr>
              <w:widowControl w:val="0"/>
              <w:spacing w:line="260" w:lineRule="atLeast"/>
              <w:ind w:left="144" w:right="144"/>
              <w:rPr>
                <w:color w:val="000000"/>
                <w:sz w:val="20"/>
                <w:szCs w:val="20"/>
              </w:rPr>
            </w:pPr>
            <w:r w:rsidRPr="00C0317F">
              <w:rPr>
                <w:noProof/>
                <w:color w:val="000000"/>
                <w:sz w:val="20"/>
                <w:szCs w:val="20"/>
              </w:rPr>
              <w:t>468.832(1)(a)</w:t>
            </w:r>
            <w:r w:rsidR="006B38F6" w:rsidRPr="00C0317F">
              <w:rPr>
                <w:noProof/>
                <w:color w:val="000000"/>
                <w:sz w:val="20"/>
                <w:szCs w:val="20"/>
              </w:rPr>
              <w:t>, F.S.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7027B8B"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 xml:space="preserve">Violation of any provision of </w:t>
            </w:r>
            <w:r w:rsidR="00C0317F" w:rsidRPr="00C0317F">
              <w:rPr>
                <w:noProof/>
                <w:color w:val="000000"/>
                <w:sz w:val="20"/>
                <w:szCs w:val="20"/>
              </w:rPr>
              <w:t>C</w:t>
            </w:r>
            <w:r w:rsidRPr="00C0317F">
              <w:rPr>
                <w:noProof/>
                <w:color w:val="000000"/>
                <w:sz w:val="20"/>
                <w:szCs w:val="20"/>
              </w:rPr>
              <w:t xml:space="preserve">hapter 468, </w:t>
            </w:r>
            <w:r w:rsidR="00C0317F" w:rsidRPr="00C0317F">
              <w:rPr>
                <w:noProof/>
                <w:color w:val="000000"/>
                <w:sz w:val="20"/>
                <w:szCs w:val="20"/>
              </w:rPr>
              <w:t>P</w:t>
            </w:r>
            <w:r w:rsidRPr="00C0317F">
              <w:rPr>
                <w:noProof/>
                <w:color w:val="000000"/>
                <w:sz w:val="20"/>
                <w:szCs w:val="20"/>
              </w:rPr>
              <w:t xml:space="preserve">art XV or </w:t>
            </w:r>
            <w:r w:rsidR="00C0317F" w:rsidRPr="00C0317F">
              <w:rPr>
                <w:noProof/>
                <w:color w:val="000000"/>
                <w:sz w:val="20"/>
                <w:szCs w:val="20"/>
              </w:rPr>
              <w:t>S</w:t>
            </w:r>
            <w:r w:rsidR="0028007B" w:rsidRPr="00C0317F">
              <w:rPr>
                <w:noProof/>
                <w:color w:val="000000"/>
                <w:sz w:val="20"/>
                <w:szCs w:val="20"/>
              </w:rPr>
              <w:t xml:space="preserve">ection </w:t>
            </w:r>
            <w:r w:rsidRPr="00C0317F">
              <w:rPr>
                <w:noProof/>
                <w:color w:val="000000"/>
                <w:sz w:val="20"/>
                <w:szCs w:val="20"/>
              </w:rPr>
              <w:t>455.227(1)</w:t>
            </w:r>
            <w:r w:rsidR="0028007B" w:rsidRPr="00C0317F">
              <w:rPr>
                <w:noProof/>
                <w:color w:val="000000"/>
                <w:sz w:val="20"/>
                <w:szCs w:val="20"/>
              </w:rPr>
              <w:t xml:space="preserve">, </w:t>
            </w:r>
            <w:r w:rsidRPr="00C0317F">
              <w:rPr>
                <w:noProof/>
                <w:color w:val="000000"/>
                <w:sz w:val="20"/>
                <w:szCs w:val="20"/>
              </w:rPr>
              <w:t>F.S.</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54A7B02"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Fine up to $1</w:t>
            </w:r>
            <w:r w:rsidR="00A60699" w:rsidRPr="00C0317F">
              <w:rPr>
                <w:noProof/>
                <w:color w:val="000000"/>
                <w:sz w:val="20"/>
                <w:szCs w:val="20"/>
              </w:rPr>
              <w:t>,</w:t>
            </w:r>
            <w:r w:rsidRPr="00C0317F">
              <w:rPr>
                <w:noProof/>
                <w:color w:val="000000"/>
                <w:sz w:val="20"/>
                <w:szCs w:val="20"/>
              </w:rPr>
              <w:t>000, plus reprimand, probation, or suspension.</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55DCAB3"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Fine up to $5</w:t>
            </w:r>
            <w:r w:rsidR="00A60699" w:rsidRPr="00C0317F">
              <w:rPr>
                <w:noProof/>
                <w:color w:val="000000"/>
                <w:sz w:val="20"/>
                <w:szCs w:val="20"/>
              </w:rPr>
              <w:t>,</w:t>
            </w:r>
            <w:r w:rsidRPr="00C0317F">
              <w:rPr>
                <w:noProof/>
                <w:color w:val="000000"/>
                <w:sz w:val="20"/>
                <w:szCs w:val="20"/>
              </w:rPr>
              <w:t>000, plus probation, suspension, or revocation.</w:t>
            </w:r>
          </w:p>
        </w:tc>
      </w:tr>
      <w:tr w:rsidR="003329AD" w:rsidRPr="00EF4A7D" w14:paraId="4A51ADD2" w14:textId="77777777" w:rsidTr="00587214">
        <w:tc>
          <w:tcPr>
            <w:tcW w:w="2070" w:type="dxa"/>
            <w:tcBorders>
              <w:top w:val="single" w:sz="4" w:space="0" w:color="auto"/>
              <w:left w:val="single" w:sz="4" w:space="0" w:color="auto"/>
              <w:bottom w:val="single" w:sz="4" w:space="0" w:color="auto"/>
              <w:right w:val="single" w:sz="4" w:space="0" w:color="auto"/>
            </w:tcBorders>
            <w:shd w:val="clear" w:color="auto" w:fill="auto"/>
          </w:tcPr>
          <w:p w14:paraId="697A4E93" w14:textId="77777777" w:rsidR="006B0589" w:rsidRPr="00C0317F" w:rsidRDefault="003329AD" w:rsidP="00C0317F">
            <w:pPr>
              <w:widowControl w:val="0"/>
              <w:spacing w:line="260" w:lineRule="atLeast"/>
              <w:ind w:left="144" w:right="144"/>
              <w:rPr>
                <w:noProof/>
                <w:color w:val="000000"/>
                <w:sz w:val="20"/>
                <w:szCs w:val="20"/>
              </w:rPr>
            </w:pPr>
            <w:r w:rsidRPr="00C0317F">
              <w:rPr>
                <w:noProof/>
                <w:color w:val="000000"/>
                <w:sz w:val="20"/>
                <w:szCs w:val="20"/>
              </w:rPr>
              <w:t>(b)</w:t>
            </w:r>
            <w:r w:rsidR="006B38F6" w:rsidRPr="00C0317F">
              <w:rPr>
                <w:noProof/>
                <w:color w:val="000000"/>
                <w:sz w:val="20"/>
                <w:szCs w:val="20"/>
              </w:rPr>
              <w:t xml:space="preserve"> Section</w:t>
            </w:r>
          </w:p>
          <w:p w14:paraId="14254209" w14:textId="77777777" w:rsidR="003329AD" w:rsidRPr="00C0317F" w:rsidRDefault="003329AD" w:rsidP="00C0317F">
            <w:pPr>
              <w:widowControl w:val="0"/>
              <w:spacing w:line="260" w:lineRule="atLeast"/>
              <w:ind w:left="144" w:right="144"/>
              <w:rPr>
                <w:color w:val="000000"/>
                <w:sz w:val="20"/>
                <w:szCs w:val="20"/>
              </w:rPr>
            </w:pPr>
            <w:r w:rsidRPr="00C0317F">
              <w:rPr>
                <w:noProof/>
                <w:color w:val="000000"/>
                <w:sz w:val="20"/>
                <w:szCs w:val="20"/>
              </w:rPr>
              <w:t>468.832(1)(b)</w:t>
            </w:r>
            <w:r w:rsidR="006B38F6" w:rsidRPr="00C0317F">
              <w:rPr>
                <w:noProof/>
                <w:color w:val="000000"/>
                <w:sz w:val="20"/>
                <w:szCs w:val="20"/>
              </w:rPr>
              <w:t>, F.S.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4630492"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Attempting to procure a license by bribery or fraudulent misrepresentations.</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5B342D0" w14:textId="77777777" w:rsidR="006B38F6"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Fine up to $1</w:t>
            </w:r>
            <w:r w:rsidR="00A60699" w:rsidRPr="00C0317F">
              <w:rPr>
                <w:noProof/>
                <w:color w:val="000000"/>
                <w:sz w:val="20"/>
                <w:szCs w:val="20"/>
              </w:rPr>
              <w:t>,</w:t>
            </w:r>
            <w:r w:rsidRPr="00C0317F">
              <w:rPr>
                <w:noProof/>
                <w:color w:val="000000"/>
                <w:sz w:val="20"/>
                <w:szCs w:val="20"/>
              </w:rPr>
              <w:t xml:space="preserve">000, plus reprimand, probation, suspension, revocation, </w:t>
            </w:r>
          </w:p>
          <w:p w14:paraId="1916DD16"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lastRenderedPageBreak/>
              <w:t>or denial of license.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D2C5F53"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lastRenderedPageBreak/>
              <w:t>Fine up to $5</w:t>
            </w:r>
            <w:r w:rsidR="00A60699" w:rsidRPr="00C0317F">
              <w:rPr>
                <w:noProof/>
                <w:color w:val="000000"/>
                <w:sz w:val="20"/>
                <w:szCs w:val="20"/>
              </w:rPr>
              <w:t>,</w:t>
            </w:r>
            <w:r w:rsidRPr="00C0317F">
              <w:rPr>
                <w:noProof/>
                <w:color w:val="000000"/>
                <w:sz w:val="20"/>
                <w:szCs w:val="20"/>
              </w:rPr>
              <w:t xml:space="preserve">000, plus probation, suspension, revocation, or denial of </w:t>
            </w:r>
            <w:r w:rsidRPr="00C0317F">
              <w:rPr>
                <w:noProof/>
                <w:color w:val="000000"/>
                <w:sz w:val="20"/>
                <w:szCs w:val="20"/>
              </w:rPr>
              <w:lastRenderedPageBreak/>
              <w:t>license.</w:t>
            </w:r>
          </w:p>
        </w:tc>
      </w:tr>
      <w:tr w:rsidR="003329AD" w:rsidRPr="00A60699" w14:paraId="646F603B" w14:textId="77777777" w:rsidTr="00587214">
        <w:tc>
          <w:tcPr>
            <w:tcW w:w="2070" w:type="dxa"/>
            <w:tcBorders>
              <w:top w:val="single" w:sz="4" w:space="0" w:color="auto"/>
              <w:left w:val="single" w:sz="4" w:space="0" w:color="auto"/>
              <w:bottom w:val="single" w:sz="4" w:space="0" w:color="auto"/>
              <w:right w:val="single" w:sz="4" w:space="0" w:color="auto"/>
            </w:tcBorders>
            <w:shd w:val="clear" w:color="auto" w:fill="auto"/>
          </w:tcPr>
          <w:p w14:paraId="3A8633BF" w14:textId="77777777" w:rsidR="00A60699" w:rsidRPr="00C0317F" w:rsidRDefault="003329AD" w:rsidP="00C0317F">
            <w:pPr>
              <w:widowControl w:val="0"/>
              <w:spacing w:line="260" w:lineRule="atLeast"/>
              <w:ind w:left="144" w:right="144"/>
              <w:rPr>
                <w:noProof/>
                <w:color w:val="000000"/>
                <w:sz w:val="20"/>
                <w:szCs w:val="20"/>
              </w:rPr>
            </w:pPr>
            <w:r w:rsidRPr="00C0317F">
              <w:rPr>
                <w:noProof/>
                <w:color w:val="000000"/>
                <w:sz w:val="20"/>
                <w:szCs w:val="20"/>
              </w:rPr>
              <w:lastRenderedPageBreak/>
              <w:t xml:space="preserve">(c) </w:t>
            </w:r>
            <w:r w:rsidR="006B38F6" w:rsidRPr="00C0317F">
              <w:rPr>
                <w:noProof/>
                <w:color w:val="000000"/>
                <w:sz w:val="20"/>
                <w:szCs w:val="20"/>
              </w:rPr>
              <w:t>Section</w:t>
            </w:r>
            <w:r w:rsidR="00A60699" w:rsidRPr="00C0317F">
              <w:rPr>
                <w:noProof/>
                <w:color w:val="000000"/>
                <w:sz w:val="20"/>
                <w:szCs w:val="20"/>
              </w:rPr>
              <w:t xml:space="preserve"> </w:t>
            </w:r>
          </w:p>
          <w:p w14:paraId="497BF3CA" w14:textId="77777777" w:rsidR="00A60699" w:rsidRPr="00C0317F" w:rsidRDefault="003329AD" w:rsidP="00C0317F">
            <w:pPr>
              <w:widowControl w:val="0"/>
              <w:spacing w:line="260" w:lineRule="atLeast"/>
              <w:ind w:left="144" w:right="144"/>
              <w:rPr>
                <w:noProof/>
                <w:color w:val="000000"/>
                <w:sz w:val="20"/>
                <w:szCs w:val="20"/>
              </w:rPr>
            </w:pPr>
            <w:r w:rsidRPr="00C0317F">
              <w:rPr>
                <w:noProof/>
                <w:color w:val="000000"/>
                <w:sz w:val="20"/>
                <w:szCs w:val="20"/>
              </w:rPr>
              <w:t>468.832(1)(c)</w:t>
            </w:r>
            <w:r w:rsidR="00A60699" w:rsidRPr="00C0317F">
              <w:rPr>
                <w:noProof/>
                <w:color w:val="000000"/>
                <w:sz w:val="20"/>
                <w:szCs w:val="20"/>
              </w:rPr>
              <w:t xml:space="preserve"> </w:t>
            </w:r>
            <w:r w:rsidRPr="00C0317F">
              <w:rPr>
                <w:noProof/>
                <w:color w:val="000000"/>
                <w:sz w:val="20"/>
                <w:szCs w:val="20"/>
              </w:rPr>
              <w:t>or</w:t>
            </w:r>
          </w:p>
          <w:p w14:paraId="33445836" w14:textId="77777777" w:rsidR="003329AD" w:rsidRPr="00C0317F" w:rsidRDefault="003329AD" w:rsidP="00C0317F">
            <w:pPr>
              <w:widowControl w:val="0"/>
              <w:spacing w:line="260" w:lineRule="atLeast"/>
              <w:ind w:left="144" w:right="144"/>
              <w:rPr>
                <w:color w:val="000000"/>
                <w:sz w:val="20"/>
                <w:szCs w:val="20"/>
              </w:rPr>
            </w:pPr>
            <w:r w:rsidRPr="00C0317F">
              <w:rPr>
                <w:noProof/>
                <w:color w:val="000000"/>
                <w:sz w:val="20"/>
                <w:szCs w:val="20"/>
              </w:rPr>
              <w:t>455.227(1)(f)</w:t>
            </w:r>
            <w:r w:rsidR="006B38F6" w:rsidRPr="00C0317F">
              <w:rPr>
                <w:noProof/>
                <w:color w:val="000000"/>
                <w:sz w:val="20"/>
                <w:szCs w:val="20"/>
              </w:rPr>
              <w:t>, F.S.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FF8E290"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Having a license to practice home inspection services revoked, suspended, denied or acted against in another state, territory or country.</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A188B12"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Fine up to $1</w:t>
            </w:r>
            <w:r w:rsidR="00A60699" w:rsidRPr="00C0317F">
              <w:rPr>
                <w:noProof/>
                <w:color w:val="000000"/>
                <w:sz w:val="20"/>
                <w:szCs w:val="20"/>
              </w:rPr>
              <w:t>,</w:t>
            </w:r>
            <w:r w:rsidRPr="00C0317F">
              <w:rPr>
                <w:noProof/>
                <w:color w:val="000000"/>
                <w:sz w:val="20"/>
                <w:szCs w:val="20"/>
              </w:rPr>
              <w:t>000, plus reprimand, probation, suspension, or revocation.</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A9C2CCC"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Fine up to $5</w:t>
            </w:r>
            <w:r w:rsidR="00A60699" w:rsidRPr="00C0317F">
              <w:rPr>
                <w:noProof/>
                <w:color w:val="000000"/>
                <w:sz w:val="20"/>
                <w:szCs w:val="20"/>
              </w:rPr>
              <w:t>,</w:t>
            </w:r>
            <w:r w:rsidRPr="00C0317F">
              <w:rPr>
                <w:noProof/>
                <w:color w:val="000000"/>
                <w:sz w:val="20"/>
                <w:szCs w:val="20"/>
              </w:rPr>
              <w:t>000</w:t>
            </w:r>
            <w:r w:rsidR="0028007B" w:rsidRPr="00C0317F">
              <w:rPr>
                <w:noProof/>
                <w:color w:val="000000"/>
                <w:sz w:val="20"/>
                <w:szCs w:val="20"/>
              </w:rPr>
              <w:t>,</w:t>
            </w:r>
            <w:r w:rsidRPr="00C0317F">
              <w:rPr>
                <w:noProof/>
                <w:color w:val="000000"/>
                <w:sz w:val="20"/>
                <w:szCs w:val="20"/>
              </w:rPr>
              <w:t xml:space="preserve"> plus reprimand, probation, suspension, or revocation. </w:t>
            </w:r>
          </w:p>
        </w:tc>
      </w:tr>
      <w:tr w:rsidR="003329AD" w:rsidRPr="00A60699" w14:paraId="29591E43" w14:textId="77777777" w:rsidTr="00587214">
        <w:tc>
          <w:tcPr>
            <w:tcW w:w="2070" w:type="dxa"/>
            <w:tcBorders>
              <w:top w:val="single" w:sz="4" w:space="0" w:color="auto"/>
              <w:left w:val="single" w:sz="4" w:space="0" w:color="auto"/>
              <w:bottom w:val="single" w:sz="4" w:space="0" w:color="auto"/>
              <w:right w:val="single" w:sz="4" w:space="0" w:color="auto"/>
            </w:tcBorders>
            <w:shd w:val="clear" w:color="auto" w:fill="auto"/>
          </w:tcPr>
          <w:p w14:paraId="1FCB9446" w14:textId="77777777" w:rsidR="006B0589" w:rsidRPr="00C0317F" w:rsidRDefault="003329AD" w:rsidP="00C0317F">
            <w:pPr>
              <w:widowControl w:val="0"/>
              <w:spacing w:line="260" w:lineRule="atLeast"/>
              <w:ind w:left="144" w:right="144"/>
              <w:rPr>
                <w:noProof/>
                <w:color w:val="000000"/>
                <w:sz w:val="20"/>
                <w:szCs w:val="20"/>
              </w:rPr>
            </w:pPr>
            <w:r w:rsidRPr="00C0317F">
              <w:rPr>
                <w:noProof/>
                <w:color w:val="000000"/>
                <w:sz w:val="20"/>
                <w:szCs w:val="20"/>
              </w:rPr>
              <w:t xml:space="preserve">(d) </w:t>
            </w:r>
            <w:r w:rsidR="006B38F6" w:rsidRPr="00C0317F">
              <w:rPr>
                <w:noProof/>
                <w:color w:val="000000"/>
                <w:sz w:val="20"/>
                <w:szCs w:val="20"/>
              </w:rPr>
              <w:t>Section</w:t>
            </w:r>
          </w:p>
          <w:p w14:paraId="6003F6ED" w14:textId="77777777" w:rsidR="003329AD" w:rsidRPr="00C0317F" w:rsidRDefault="003329AD" w:rsidP="00C0317F">
            <w:pPr>
              <w:widowControl w:val="0"/>
              <w:spacing w:line="260" w:lineRule="atLeast"/>
              <w:ind w:left="144" w:right="144"/>
              <w:rPr>
                <w:noProof/>
                <w:color w:val="000000"/>
                <w:sz w:val="20"/>
                <w:szCs w:val="20"/>
              </w:rPr>
            </w:pPr>
            <w:r w:rsidRPr="00C0317F">
              <w:rPr>
                <w:noProof/>
                <w:color w:val="000000"/>
                <w:sz w:val="20"/>
                <w:szCs w:val="20"/>
              </w:rPr>
              <w:t>468.832(1)(d)</w:t>
            </w:r>
            <w:r w:rsidR="00A60699" w:rsidRPr="00C0317F">
              <w:rPr>
                <w:noProof/>
                <w:color w:val="000000"/>
                <w:sz w:val="20"/>
                <w:szCs w:val="20"/>
              </w:rPr>
              <w:t xml:space="preserve"> </w:t>
            </w:r>
            <w:r w:rsidRPr="00C0317F">
              <w:rPr>
                <w:noProof/>
                <w:color w:val="000000"/>
                <w:sz w:val="20"/>
                <w:szCs w:val="20"/>
              </w:rPr>
              <w:t>or</w:t>
            </w:r>
          </w:p>
          <w:p w14:paraId="1324D677" w14:textId="77777777" w:rsidR="003329AD" w:rsidRPr="00C0317F" w:rsidRDefault="003329AD" w:rsidP="00C0317F">
            <w:pPr>
              <w:widowControl w:val="0"/>
              <w:spacing w:line="260" w:lineRule="atLeast"/>
              <w:ind w:left="144" w:right="144"/>
              <w:rPr>
                <w:color w:val="000000"/>
                <w:sz w:val="20"/>
                <w:szCs w:val="20"/>
              </w:rPr>
            </w:pPr>
            <w:r w:rsidRPr="00C0317F">
              <w:rPr>
                <w:noProof/>
                <w:color w:val="000000"/>
                <w:sz w:val="20"/>
                <w:szCs w:val="20"/>
              </w:rPr>
              <w:t>455.227(1)(c)</w:t>
            </w:r>
            <w:r w:rsidR="006B38F6" w:rsidRPr="00C0317F">
              <w:rPr>
                <w:noProof/>
                <w:color w:val="000000"/>
                <w:sz w:val="20"/>
                <w:szCs w:val="20"/>
              </w:rPr>
              <w:t>, F.S.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7444A15"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Being convicted, found guilty, pleading nolo contendere to, regardless of adjudication, a crime in any jurisdiction that directly relates to the practice or ability to practice home inspection services.</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1DAB99B"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Fine up to $1</w:t>
            </w:r>
            <w:r w:rsidR="00A60699" w:rsidRPr="00C0317F">
              <w:rPr>
                <w:noProof/>
                <w:color w:val="000000"/>
                <w:sz w:val="20"/>
                <w:szCs w:val="20"/>
              </w:rPr>
              <w:t>,</w:t>
            </w:r>
            <w:r w:rsidRPr="00C0317F">
              <w:rPr>
                <w:noProof/>
                <w:color w:val="000000"/>
                <w:sz w:val="20"/>
                <w:szCs w:val="20"/>
              </w:rPr>
              <w:t>000, plus reprimand, suspension, or revocation.</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F0F4F12"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Fine up to $5</w:t>
            </w:r>
            <w:r w:rsidR="00A60699" w:rsidRPr="00C0317F">
              <w:rPr>
                <w:noProof/>
                <w:color w:val="000000"/>
                <w:sz w:val="20"/>
                <w:szCs w:val="20"/>
              </w:rPr>
              <w:t>,</w:t>
            </w:r>
            <w:r w:rsidRPr="00C0317F">
              <w:rPr>
                <w:noProof/>
                <w:color w:val="000000"/>
                <w:sz w:val="20"/>
                <w:szCs w:val="20"/>
              </w:rPr>
              <w:t xml:space="preserve">000, plus revocation. </w:t>
            </w:r>
          </w:p>
        </w:tc>
      </w:tr>
      <w:tr w:rsidR="003329AD" w:rsidRPr="00A60699" w14:paraId="5E1FC9A5" w14:textId="77777777" w:rsidTr="00587214">
        <w:tc>
          <w:tcPr>
            <w:tcW w:w="2070" w:type="dxa"/>
            <w:tcBorders>
              <w:top w:val="single" w:sz="4" w:space="0" w:color="auto"/>
              <w:left w:val="single" w:sz="4" w:space="0" w:color="auto"/>
              <w:bottom w:val="single" w:sz="4" w:space="0" w:color="auto"/>
              <w:right w:val="single" w:sz="4" w:space="0" w:color="auto"/>
            </w:tcBorders>
            <w:shd w:val="clear" w:color="auto" w:fill="auto"/>
          </w:tcPr>
          <w:p w14:paraId="5AEAB712" w14:textId="77777777" w:rsidR="006B0589" w:rsidRPr="00C0317F" w:rsidRDefault="003329AD" w:rsidP="00C0317F">
            <w:pPr>
              <w:widowControl w:val="0"/>
              <w:spacing w:line="260" w:lineRule="atLeast"/>
              <w:ind w:left="144" w:right="144"/>
              <w:rPr>
                <w:noProof/>
                <w:color w:val="000000"/>
                <w:sz w:val="20"/>
                <w:szCs w:val="20"/>
              </w:rPr>
            </w:pPr>
            <w:r w:rsidRPr="00C0317F">
              <w:rPr>
                <w:noProof/>
                <w:color w:val="000000"/>
                <w:sz w:val="20"/>
                <w:szCs w:val="20"/>
              </w:rPr>
              <w:t xml:space="preserve">(e) </w:t>
            </w:r>
            <w:r w:rsidR="006B38F6" w:rsidRPr="00C0317F">
              <w:rPr>
                <w:noProof/>
                <w:color w:val="000000"/>
                <w:sz w:val="20"/>
                <w:szCs w:val="20"/>
              </w:rPr>
              <w:t>Section</w:t>
            </w:r>
          </w:p>
          <w:p w14:paraId="797E195C" w14:textId="77777777" w:rsidR="003329AD" w:rsidRPr="00C0317F" w:rsidRDefault="003329AD" w:rsidP="00C0317F">
            <w:pPr>
              <w:widowControl w:val="0"/>
              <w:spacing w:line="260" w:lineRule="atLeast"/>
              <w:ind w:left="144" w:right="144"/>
              <w:rPr>
                <w:noProof/>
                <w:color w:val="000000"/>
                <w:sz w:val="20"/>
                <w:szCs w:val="20"/>
              </w:rPr>
            </w:pPr>
            <w:r w:rsidRPr="00C0317F">
              <w:rPr>
                <w:noProof/>
                <w:color w:val="000000"/>
                <w:sz w:val="20"/>
                <w:szCs w:val="20"/>
              </w:rPr>
              <w:t>468.832(1)(e)</w:t>
            </w:r>
            <w:r w:rsidR="00A60699" w:rsidRPr="00C0317F">
              <w:rPr>
                <w:noProof/>
                <w:color w:val="000000"/>
                <w:sz w:val="20"/>
                <w:szCs w:val="20"/>
              </w:rPr>
              <w:t xml:space="preserve"> </w:t>
            </w:r>
            <w:r w:rsidRPr="00C0317F">
              <w:rPr>
                <w:noProof/>
                <w:color w:val="000000"/>
                <w:sz w:val="20"/>
                <w:szCs w:val="20"/>
              </w:rPr>
              <w:t xml:space="preserve">or </w:t>
            </w:r>
          </w:p>
          <w:p w14:paraId="759FC6DE" w14:textId="77777777" w:rsidR="003329AD" w:rsidRPr="00C0317F" w:rsidRDefault="003329AD" w:rsidP="00C0317F">
            <w:pPr>
              <w:widowControl w:val="0"/>
              <w:spacing w:line="260" w:lineRule="atLeast"/>
              <w:ind w:left="144" w:right="144"/>
              <w:rPr>
                <w:noProof/>
                <w:color w:val="000000"/>
                <w:sz w:val="20"/>
                <w:szCs w:val="20"/>
              </w:rPr>
            </w:pPr>
            <w:r w:rsidRPr="00C0317F">
              <w:rPr>
                <w:noProof/>
                <w:color w:val="000000"/>
                <w:sz w:val="20"/>
                <w:szCs w:val="20"/>
              </w:rPr>
              <w:t>455.227(1)(l)</w:t>
            </w:r>
            <w:r w:rsidR="006B38F6" w:rsidRPr="00C0317F">
              <w:rPr>
                <w:noProof/>
                <w:color w:val="000000"/>
                <w:sz w:val="20"/>
                <w:szCs w:val="20"/>
              </w:rPr>
              <w:t>, F.S.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D9D3AF2"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 xml:space="preserve">Making or filing a report or record the licensee knows to be false, willfully failing to file a record or report required by state or federal law, willfully impeding or obstructing such filing. </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3EB18F9"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Fine up to $1</w:t>
            </w:r>
            <w:r w:rsidR="00A60699" w:rsidRPr="00C0317F">
              <w:rPr>
                <w:noProof/>
                <w:color w:val="000000"/>
                <w:sz w:val="20"/>
                <w:szCs w:val="20"/>
              </w:rPr>
              <w:t>,</w:t>
            </w:r>
            <w:r w:rsidRPr="00C0317F">
              <w:rPr>
                <w:noProof/>
                <w:color w:val="000000"/>
                <w:sz w:val="20"/>
                <w:szCs w:val="20"/>
              </w:rPr>
              <w:t>000, plus reprimand, probation, suspension, or revocation.</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D29F81A"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Fine up to $5</w:t>
            </w:r>
            <w:r w:rsidR="00A60699" w:rsidRPr="00C0317F">
              <w:rPr>
                <w:noProof/>
                <w:color w:val="000000"/>
                <w:sz w:val="20"/>
                <w:szCs w:val="20"/>
              </w:rPr>
              <w:t>,</w:t>
            </w:r>
            <w:r w:rsidRPr="00C0317F">
              <w:rPr>
                <w:noProof/>
                <w:color w:val="000000"/>
                <w:sz w:val="20"/>
                <w:szCs w:val="20"/>
              </w:rPr>
              <w:t>000, plus revocation.</w:t>
            </w:r>
          </w:p>
        </w:tc>
      </w:tr>
      <w:tr w:rsidR="003329AD" w:rsidRPr="00A60699" w14:paraId="4006C243" w14:textId="77777777" w:rsidTr="00587214">
        <w:tc>
          <w:tcPr>
            <w:tcW w:w="2070" w:type="dxa"/>
            <w:tcBorders>
              <w:top w:val="single" w:sz="4" w:space="0" w:color="auto"/>
              <w:left w:val="single" w:sz="4" w:space="0" w:color="auto"/>
              <w:bottom w:val="single" w:sz="4" w:space="0" w:color="auto"/>
              <w:right w:val="single" w:sz="4" w:space="0" w:color="auto"/>
            </w:tcBorders>
            <w:shd w:val="clear" w:color="auto" w:fill="auto"/>
          </w:tcPr>
          <w:p w14:paraId="0487B4BC" w14:textId="77777777" w:rsidR="006B0589" w:rsidRPr="00C0317F" w:rsidRDefault="003329AD" w:rsidP="00C0317F">
            <w:pPr>
              <w:widowControl w:val="0"/>
              <w:spacing w:line="260" w:lineRule="atLeast"/>
              <w:ind w:left="144" w:right="144"/>
              <w:rPr>
                <w:noProof/>
                <w:color w:val="000000"/>
                <w:sz w:val="20"/>
                <w:szCs w:val="20"/>
              </w:rPr>
            </w:pPr>
            <w:r w:rsidRPr="00C0317F">
              <w:rPr>
                <w:noProof/>
                <w:color w:val="000000"/>
                <w:sz w:val="20"/>
                <w:szCs w:val="20"/>
              </w:rPr>
              <w:t xml:space="preserve">(f) </w:t>
            </w:r>
            <w:r w:rsidR="006B38F6" w:rsidRPr="00C0317F">
              <w:rPr>
                <w:noProof/>
                <w:color w:val="000000"/>
                <w:sz w:val="20"/>
                <w:szCs w:val="20"/>
              </w:rPr>
              <w:t>Section</w:t>
            </w:r>
          </w:p>
          <w:p w14:paraId="652D3216" w14:textId="77777777" w:rsidR="003329AD" w:rsidRPr="00C0317F" w:rsidRDefault="003329AD" w:rsidP="00C0317F">
            <w:pPr>
              <w:widowControl w:val="0"/>
              <w:spacing w:line="260" w:lineRule="atLeast"/>
              <w:ind w:left="144" w:right="144"/>
              <w:rPr>
                <w:color w:val="000000"/>
                <w:sz w:val="20"/>
                <w:szCs w:val="20"/>
              </w:rPr>
            </w:pPr>
            <w:r w:rsidRPr="00C0317F">
              <w:rPr>
                <w:noProof/>
                <w:color w:val="000000"/>
                <w:sz w:val="20"/>
                <w:szCs w:val="20"/>
              </w:rPr>
              <w:t>468.832(1)(f)</w:t>
            </w:r>
            <w:r w:rsidR="006B38F6" w:rsidRPr="00C0317F">
              <w:rPr>
                <w:noProof/>
                <w:color w:val="000000"/>
                <w:sz w:val="20"/>
                <w:szCs w:val="20"/>
              </w:rPr>
              <w:t>, F.S.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1E77320"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Advertising goods or services in a manner that is fraudulent, false, deceptive, or misleading in form or content.</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7385323"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Fine up to $1</w:t>
            </w:r>
            <w:r w:rsidR="00A60699" w:rsidRPr="00C0317F">
              <w:rPr>
                <w:noProof/>
                <w:color w:val="000000"/>
                <w:sz w:val="20"/>
                <w:szCs w:val="20"/>
              </w:rPr>
              <w:t>,</w:t>
            </w:r>
            <w:r w:rsidRPr="00C0317F">
              <w:rPr>
                <w:noProof/>
                <w:color w:val="000000"/>
                <w:sz w:val="20"/>
                <w:szCs w:val="20"/>
              </w:rPr>
              <w:t>000</w:t>
            </w:r>
            <w:r w:rsidR="0028007B" w:rsidRPr="00C0317F">
              <w:rPr>
                <w:noProof/>
                <w:color w:val="000000"/>
                <w:sz w:val="20"/>
                <w:szCs w:val="20"/>
              </w:rPr>
              <w:t>,</w:t>
            </w:r>
            <w:r w:rsidRPr="00C0317F">
              <w:rPr>
                <w:noProof/>
                <w:color w:val="000000"/>
                <w:sz w:val="20"/>
                <w:szCs w:val="20"/>
              </w:rPr>
              <w:t xml:space="preserve"> plus reprimand, probation, or suspension.</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6DA4E9D"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Fine up to $5</w:t>
            </w:r>
            <w:r w:rsidR="00A60699" w:rsidRPr="00C0317F">
              <w:rPr>
                <w:noProof/>
                <w:color w:val="000000"/>
                <w:sz w:val="20"/>
                <w:szCs w:val="20"/>
              </w:rPr>
              <w:t>,</w:t>
            </w:r>
            <w:r w:rsidRPr="00C0317F">
              <w:rPr>
                <w:noProof/>
                <w:color w:val="000000"/>
                <w:sz w:val="20"/>
                <w:szCs w:val="20"/>
              </w:rPr>
              <w:t>000</w:t>
            </w:r>
            <w:r w:rsidR="0028007B" w:rsidRPr="00C0317F">
              <w:rPr>
                <w:noProof/>
                <w:color w:val="000000"/>
                <w:sz w:val="20"/>
                <w:szCs w:val="20"/>
              </w:rPr>
              <w:t>,</w:t>
            </w:r>
            <w:r w:rsidRPr="00C0317F">
              <w:rPr>
                <w:noProof/>
                <w:color w:val="000000"/>
                <w:sz w:val="20"/>
                <w:szCs w:val="20"/>
              </w:rPr>
              <w:t xml:space="preserve"> plus reprimand, probation, suspension, or revocation. </w:t>
            </w:r>
          </w:p>
        </w:tc>
      </w:tr>
      <w:tr w:rsidR="003329AD" w:rsidRPr="00A60699" w14:paraId="77C2FB98" w14:textId="77777777" w:rsidTr="00587214">
        <w:tc>
          <w:tcPr>
            <w:tcW w:w="2070" w:type="dxa"/>
            <w:tcBorders>
              <w:top w:val="single" w:sz="4" w:space="0" w:color="auto"/>
              <w:left w:val="single" w:sz="4" w:space="0" w:color="auto"/>
              <w:bottom w:val="single" w:sz="4" w:space="0" w:color="auto"/>
              <w:right w:val="single" w:sz="4" w:space="0" w:color="auto"/>
            </w:tcBorders>
            <w:shd w:val="clear" w:color="auto" w:fill="auto"/>
          </w:tcPr>
          <w:p w14:paraId="5E576D63" w14:textId="77777777" w:rsidR="006B0589" w:rsidRPr="00C0317F" w:rsidRDefault="003329AD" w:rsidP="00C0317F">
            <w:pPr>
              <w:widowControl w:val="0"/>
              <w:spacing w:line="260" w:lineRule="atLeast"/>
              <w:ind w:left="144" w:right="144"/>
              <w:rPr>
                <w:noProof/>
                <w:color w:val="000000"/>
                <w:sz w:val="20"/>
                <w:szCs w:val="20"/>
              </w:rPr>
            </w:pPr>
            <w:r w:rsidRPr="00C0317F">
              <w:rPr>
                <w:noProof/>
                <w:sz w:val="20"/>
                <w:szCs w:val="20"/>
              </w:rPr>
              <w:t xml:space="preserve">(g) </w:t>
            </w:r>
            <w:r w:rsidR="006B38F6" w:rsidRPr="00C0317F">
              <w:rPr>
                <w:noProof/>
                <w:color w:val="000000"/>
                <w:sz w:val="20"/>
                <w:szCs w:val="20"/>
              </w:rPr>
              <w:t>Section</w:t>
            </w:r>
          </w:p>
          <w:p w14:paraId="5B0C6221" w14:textId="77777777" w:rsidR="003329AD" w:rsidRPr="00C0317F" w:rsidRDefault="003329AD" w:rsidP="00C0317F">
            <w:pPr>
              <w:widowControl w:val="0"/>
              <w:spacing w:line="260" w:lineRule="atLeast"/>
              <w:ind w:left="144" w:right="144"/>
              <w:rPr>
                <w:sz w:val="20"/>
                <w:szCs w:val="20"/>
              </w:rPr>
            </w:pPr>
            <w:r w:rsidRPr="00C0317F">
              <w:rPr>
                <w:noProof/>
                <w:sz w:val="20"/>
                <w:szCs w:val="20"/>
              </w:rPr>
              <w:t>468.832(1)(g)</w:t>
            </w:r>
            <w:r w:rsidR="006B38F6" w:rsidRPr="00C0317F">
              <w:rPr>
                <w:noProof/>
                <w:sz w:val="20"/>
                <w:szCs w:val="20"/>
              </w:rPr>
              <w:t>, F.S.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51D6CCD"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sz w:val="20"/>
                <w:szCs w:val="20"/>
              </w:rPr>
            </w:pPr>
            <w:r w:rsidRPr="00C0317F">
              <w:rPr>
                <w:noProof/>
                <w:sz w:val="20"/>
                <w:szCs w:val="20"/>
              </w:rPr>
              <w:t>Engaging in fraud, deceit, negligence, incompetence or misconduct in the practice of home inspection services.</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4E39BA9"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Fine up to $5</w:t>
            </w:r>
            <w:r w:rsidR="00A60699" w:rsidRPr="00C0317F">
              <w:rPr>
                <w:noProof/>
                <w:color w:val="000000"/>
                <w:sz w:val="20"/>
                <w:szCs w:val="20"/>
              </w:rPr>
              <w:t>,</w:t>
            </w:r>
            <w:r w:rsidRPr="00C0317F">
              <w:rPr>
                <w:noProof/>
                <w:color w:val="000000"/>
                <w:sz w:val="20"/>
                <w:szCs w:val="20"/>
              </w:rPr>
              <w:t>000, plus reprimand, probation, suspension, or revocation.</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AD77C29"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Fine up to $5</w:t>
            </w:r>
            <w:r w:rsidR="00A60699" w:rsidRPr="00C0317F">
              <w:rPr>
                <w:noProof/>
                <w:color w:val="000000"/>
                <w:sz w:val="20"/>
                <w:szCs w:val="20"/>
              </w:rPr>
              <w:t>,</w:t>
            </w:r>
            <w:r w:rsidRPr="00C0317F">
              <w:rPr>
                <w:noProof/>
                <w:color w:val="000000"/>
                <w:sz w:val="20"/>
                <w:szCs w:val="20"/>
              </w:rPr>
              <w:t>000, plus reprimand, probation, suspension, or revocation.</w:t>
            </w:r>
          </w:p>
        </w:tc>
      </w:tr>
      <w:tr w:rsidR="003329AD" w:rsidRPr="00A60699" w14:paraId="1BE43568" w14:textId="77777777" w:rsidTr="00587214">
        <w:tc>
          <w:tcPr>
            <w:tcW w:w="2070" w:type="dxa"/>
            <w:tcBorders>
              <w:top w:val="single" w:sz="4" w:space="0" w:color="auto"/>
              <w:left w:val="single" w:sz="4" w:space="0" w:color="auto"/>
              <w:bottom w:val="single" w:sz="4" w:space="0" w:color="auto"/>
              <w:right w:val="single" w:sz="4" w:space="0" w:color="auto"/>
            </w:tcBorders>
            <w:shd w:val="clear" w:color="auto" w:fill="auto"/>
          </w:tcPr>
          <w:p w14:paraId="0E3AFA19" w14:textId="77777777" w:rsidR="006B0589" w:rsidRPr="00C0317F" w:rsidRDefault="003329AD" w:rsidP="00C0317F">
            <w:pPr>
              <w:widowControl w:val="0"/>
              <w:spacing w:line="260" w:lineRule="atLeast"/>
              <w:ind w:left="144" w:right="144"/>
              <w:rPr>
                <w:noProof/>
                <w:color w:val="000000"/>
                <w:sz w:val="20"/>
                <w:szCs w:val="20"/>
              </w:rPr>
            </w:pPr>
            <w:r w:rsidRPr="00C0317F">
              <w:rPr>
                <w:noProof/>
                <w:sz w:val="20"/>
                <w:szCs w:val="20"/>
              </w:rPr>
              <w:t xml:space="preserve">(h) </w:t>
            </w:r>
            <w:r w:rsidR="006B38F6" w:rsidRPr="00C0317F">
              <w:rPr>
                <w:noProof/>
                <w:color w:val="000000"/>
                <w:sz w:val="20"/>
                <w:szCs w:val="20"/>
              </w:rPr>
              <w:t>Section</w:t>
            </w:r>
          </w:p>
          <w:p w14:paraId="07993893" w14:textId="77777777" w:rsidR="003329AD" w:rsidRPr="00C0317F" w:rsidRDefault="003329AD" w:rsidP="00C0317F">
            <w:pPr>
              <w:widowControl w:val="0"/>
              <w:spacing w:line="260" w:lineRule="atLeast"/>
              <w:ind w:left="144" w:right="144"/>
              <w:rPr>
                <w:sz w:val="20"/>
                <w:szCs w:val="20"/>
              </w:rPr>
            </w:pPr>
            <w:r w:rsidRPr="00C0317F">
              <w:rPr>
                <w:noProof/>
                <w:sz w:val="20"/>
                <w:szCs w:val="20"/>
              </w:rPr>
              <w:t>468.83</w:t>
            </w:r>
            <w:r w:rsidR="009E78F4" w:rsidRPr="00C0317F">
              <w:rPr>
                <w:noProof/>
                <w:sz w:val="20"/>
                <w:szCs w:val="20"/>
              </w:rPr>
              <w:t>2</w:t>
            </w:r>
            <w:r w:rsidRPr="00C0317F">
              <w:rPr>
                <w:noProof/>
                <w:sz w:val="20"/>
                <w:szCs w:val="20"/>
              </w:rPr>
              <w:t>(1)(h)</w:t>
            </w:r>
            <w:r w:rsidR="006B38F6" w:rsidRPr="00C0317F">
              <w:rPr>
                <w:noProof/>
                <w:sz w:val="20"/>
                <w:szCs w:val="20"/>
              </w:rPr>
              <w:t>, F.S.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C1C0851"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sz w:val="20"/>
                <w:szCs w:val="20"/>
              </w:rPr>
            </w:pPr>
            <w:r w:rsidRPr="00C0317F">
              <w:rPr>
                <w:sz w:val="20"/>
                <w:szCs w:val="20"/>
              </w:rPr>
              <w:t>F</w:t>
            </w:r>
            <w:r w:rsidR="006B38F6" w:rsidRPr="00C0317F">
              <w:rPr>
                <w:sz w:val="20"/>
                <w:szCs w:val="20"/>
              </w:rPr>
              <w:t xml:space="preserve">ailing to perform any statutory </w:t>
            </w:r>
            <w:r w:rsidRPr="00C0317F">
              <w:rPr>
                <w:sz w:val="20"/>
                <w:szCs w:val="20"/>
              </w:rPr>
              <w:t xml:space="preserve">or legal obligation placed upon a licensed home inspector; violating any provision of </w:t>
            </w:r>
            <w:r w:rsidR="00C0317F" w:rsidRPr="00C0317F">
              <w:rPr>
                <w:sz w:val="20"/>
                <w:szCs w:val="20"/>
              </w:rPr>
              <w:t>C</w:t>
            </w:r>
            <w:r w:rsidR="00B76C31" w:rsidRPr="00C0317F">
              <w:rPr>
                <w:sz w:val="20"/>
                <w:szCs w:val="20"/>
              </w:rPr>
              <w:t xml:space="preserve">hapter 468, </w:t>
            </w:r>
            <w:r w:rsidR="00C0317F" w:rsidRPr="00C0317F">
              <w:rPr>
                <w:sz w:val="20"/>
                <w:szCs w:val="20"/>
              </w:rPr>
              <w:t>P</w:t>
            </w:r>
            <w:r w:rsidR="00B76C31" w:rsidRPr="00C0317F">
              <w:rPr>
                <w:sz w:val="20"/>
                <w:szCs w:val="20"/>
              </w:rPr>
              <w:t>art XV</w:t>
            </w:r>
            <w:r w:rsidRPr="00C0317F">
              <w:rPr>
                <w:sz w:val="20"/>
                <w:szCs w:val="20"/>
              </w:rPr>
              <w:t>,</w:t>
            </w:r>
            <w:r w:rsidR="006B38F6" w:rsidRPr="00C0317F">
              <w:rPr>
                <w:sz w:val="20"/>
                <w:szCs w:val="20"/>
              </w:rPr>
              <w:t xml:space="preserve"> F.S.,</w:t>
            </w:r>
            <w:r w:rsidRPr="00C0317F">
              <w:rPr>
                <w:sz w:val="20"/>
                <w:szCs w:val="20"/>
              </w:rPr>
              <w:t xml:space="preserve"> a rule of the department, or a lawful order of the department previously entered in a disciplinary hearing; or failing to comply with a lawfully issued subpoena of the department.</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A77C5A4"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Fine up to $1</w:t>
            </w:r>
            <w:r w:rsidR="00A60699" w:rsidRPr="00C0317F">
              <w:rPr>
                <w:noProof/>
                <w:color w:val="000000"/>
                <w:sz w:val="20"/>
                <w:szCs w:val="20"/>
              </w:rPr>
              <w:t>,</w:t>
            </w:r>
            <w:r w:rsidRPr="00C0317F">
              <w:rPr>
                <w:noProof/>
                <w:color w:val="000000"/>
                <w:sz w:val="20"/>
                <w:szCs w:val="20"/>
              </w:rPr>
              <w:t>000, plus reprimand, probation, or suspension.</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FE629F3"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Fine up to $5</w:t>
            </w:r>
            <w:r w:rsidR="00A60699" w:rsidRPr="00C0317F">
              <w:rPr>
                <w:noProof/>
                <w:color w:val="000000"/>
                <w:sz w:val="20"/>
                <w:szCs w:val="20"/>
              </w:rPr>
              <w:t>,</w:t>
            </w:r>
            <w:r w:rsidRPr="00C0317F">
              <w:rPr>
                <w:noProof/>
                <w:color w:val="000000"/>
                <w:sz w:val="20"/>
                <w:szCs w:val="20"/>
              </w:rPr>
              <w:t>000, plus probation, suspension, or revocation.</w:t>
            </w:r>
          </w:p>
        </w:tc>
      </w:tr>
      <w:tr w:rsidR="003329AD" w:rsidRPr="00A60699" w14:paraId="646485A7" w14:textId="77777777" w:rsidTr="00587214">
        <w:tc>
          <w:tcPr>
            <w:tcW w:w="2070" w:type="dxa"/>
            <w:tcBorders>
              <w:top w:val="single" w:sz="4" w:space="0" w:color="auto"/>
              <w:left w:val="single" w:sz="4" w:space="0" w:color="auto"/>
              <w:bottom w:val="single" w:sz="4" w:space="0" w:color="auto"/>
              <w:right w:val="single" w:sz="4" w:space="0" w:color="auto"/>
            </w:tcBorders>
            <w:shd w:val="clear" w:color="auto" w:fill="auto"/>
          </w:tcPr>
          <w:p w14:paraId="1CE1A05D" w14:textId="77777777" w:rsidR="006B0589" w:rsidRPr="00C0317F" w:rsidRDefault="003329AD" w:rsidP="00C0317F">
            <w:pPr>
              <w:widowControl w:val="0"/>
              <w:spacing w:line="260" w:lineRule="atLeast"/>
              <w:ind w:left="144" w:right="144"/>
              <w:rPr>
                <w:noProof/>
                <w:color w:val="000000"/>
                <w:sz w:val="20"/>
                <w:szCs w:val="20"/>
              </w:rPr>
            </w:pPr>
            <w:r w:rsidRPr="00C0317F">
              <w:rPr>
                <w:noProof/>
                <w:color w:val="000000"/>
                <w:sz w:val="20"/>
                <w:szCs w:val="20"/>
              </w:rPr>
              <w:t xml:space="preserve">(i) </w:t>
            </w:r>
            <w:r w:rsidR="006B38F6" w:rsidRPr="00C0317F">
              <w:rPr>
                <w:noProof/>
                <w:color w:val="000000"/>
                <w:sz w:val="20"/>
                <w:szCs w:val="20"/>
              </w:rPr>
              <w:t>Section</w:t>
            </w:r>
          </w:p>
          <w:p w14:paraId="16D1D180" w14:textId="77777777" w:rsidR="003329AD" w:rsidRPr="00C0317F" w:rsidRDefault="006B38F6" w:rsidP="00C0317F">
            <w:pPr>
              <w:widowControl w:val="0"/>
              <w:spacing w:line="260" w:lineRule="atLeast"/>
              <w:ind w:left="144" w:right="144"/>
              <w:rPr>
                <w:color w:val="000000"/>
                <w:sz w:val="20"/>
                <w:szCs w:val="20"/>
              </w:rPr>
            </w:pPr>
            <w:r w:rsidRPr="00C0317F">
              <w:rPr>
                <w:noProof/>
                <w:color w:val="000000"/>
                <w:sz w:val="20"/>
                <w:szCs w:val="20"/>
              </w:rPr>
              <w:t>468.832</w:t>
            </w:r>
            <w:r w:rsidR="003329AD" w:rsidRPr="00C0317F">
              <w:rPr>
                <w:noProof/>
                <w:color w:val="000000"/>
                <w:sz w:val="20"/>
                <w:szCs w:val="20"/>
              </w:rPr>
              <w:t>(1)(i)</w:t>
            </w:r>
            <w:r w:rsidRPr="00C0317F">
              <w:rPr>
                <w:noProof/>
                <w:color w:val="000000"/>
                <w:sz w:val="20"/>
                <w:szCs w:val="20"/>
              </w:rPr>
              <w:t>, F.S.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A5EDA72"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Practicing on a revoked, suspended, inactive or delinquent license.</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3EEEAB4"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Fine up to $1</w:t>
            </w:r>
            <w:r w:rsidR="00A60699" w:rsidRPr="00C0317F">
              <w:rPr>
                <w:noProof/>
                <w:color w:val="000000"/>
                <w:sz w:val="20"/>
                <w:szCs w:val="20"/>
              </w:rPr>
              <w:t>,</w:t>
            </w:r>
            <w:r w:rsidRPr="00C0317F">
              <w:rPr>
                <w:noProof/>
                <w:color w:val="000000"/>
                <w:sz w:val="20"/>
                <w:szCs w:val="20"/>
              </w:rPr>
              <w:t>000</w:t>
            </w:r>
            <w:r w:rsidR="006B0589" w:rsidRPr="00C0317F">
              <w:rPr>
                <w:noProof/>
                <w:color w:val="000000"/>
                <w:sz w:val="20"/>
                <w:szCs w:val="20"/>
              </w:rPr>
              <w:t>,</w:t>
            </w:r>
            <w:r w:rsidRPr="00C0317F">
              <w:rPr>
                <w:noProof/>
                <w:color w:val="000000"/>
                <w:sz w:val="20"/>
                <w:szCs w:val="20"/>
              </w:rPr>
              <w:t xml:space="preserve"> plus reprimand, probation, suspension, or revocation.</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FAEEA70"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Fine up to $5</w:t>
            </w:r>
            <w:r w:rsidR="00A60699" w:rsidRPr="00C0317F">
              <w:rPr>
                <w:noProof/>
                <w:color w:val="000000"/>
                <w:sz w:val="20"/>
                <w:szCs w:val="20"/>
              </w:rPr>
              <w:t>,</w:t>
            </w:r>
            <w:r w:rsidRPr="00C0317F">
              <w:rPr>
                <w:noProof/>
                <w:color w:val="000000"/>
                <w:sz w:val="20"/>
                <w:szCs w:val="20"/>
              </w:rPr>
              <w:t>000, plus probation, suspension, or revocation.</w:t>
            </w:r>
          </w:p>
        </w:tc>
      </w:tr>
      <w:tr w:rsidR="003329AD" w:rsidRPr="00A60699" w14:paraId="3B5ED9FF" w14:textId="77777777" w:rsidTr="00587214">
        <w:tc>
          <w:tcPr>
            <w:tcW w:w="2070" w:type="dxa"/>
            <w:tcBorders>
              <w:top w:val="single" w:sz="4" w:space="0" w:color="auto"/>
              <w:left w:val="single" w:sz="4" w:space="0" w:color="auto"/>
              <w:bottom w:val="single" w:sz="4" w:space="0" w:color="auto"/>
              <w:right w:val="single" w:sz="4" w:space="0" w:color="auto"/>
            </w:tcBorders>
            <w:shd w:val="clear" w:color="auto" w:fill="auto"/>
          </w:tcPr>
          <w:p w14:paraId="7F6855FE" w14:textId="77777777" w:rsidR="006B0589"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 xml:space="preserve">(j) </w:t>
            </w:r>
            <w:r w:rsidR="006B38F6" w:rsidRPr="00C0317F">
              <w:rPr>
                <w:noProof/>
                <w:color w:val="000000"/>
                <w:sz w:val="20"/>
                <w:szCs w:val="20"/>
              </w:rPr>
              <w:t>Section</w:t>
            </w:r>
          </w:p>
          <w:p w14:paraId="60B7FAEA"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455.227(1)(a)</w:t>
            </w:r>
            <w:r w:rsidR="006B38F6" w:rsidRPr="00C0317F">
              <w:rPr>
                <w:noProof/>
                <w:color w:val="000000"/>
                <w:sz w:val="20"/>
                <w:szCs w:val="20"/>
              </w:rPr>
              <w:t>, F.S.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D21D6C7"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Making false, fraudulent, deceptive or misleading representations in or related to the practice of the licensee’s profession.</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63935C1"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Fine up to $1</w:t>
            </w:r>
            <w:r w:rsidR="00A60699" w:rsidRPr="00C0317F">
              <w:rPr>
                <w:noProof/>
                <w:color w:val="000000"/>
                <w:sz w:val="20"/>
                <w:szCs w:val="20"/>
              </w:rPr>
              <w:t>,</w:t>
            </w:r>
            <w:r w:rsidRPr="00C0317F">
              <w:rPr>
                <w:noProof/>
                <w:color w:val="000000"/>
                <w:sz w:val="20"/>
                <w:szCs w:val="20"/>
              </w:rPr>
              <w:t>000</w:t>
            </w:r>
            <w:r w:rsidR="006B0589" w:rsidRPr="00C0317F">
              <w:rPr>
                <w:noProof/>
                <w:color w:val="000000"/>
                <w:sz w:val="20"/>
                <w:szCs w:val="20"/>
              </w:rPr>
              <w:t>,</w:t>
            </w:r>
            <w:r w:rsidRPr="00C0317F">
              <w:rPr>
                <w:noProof/>
                <w:color w:val="000000"/>
                <w:sz w:val="20"/>
                <w:szCs w:val="20"/>
              </w:rPr>
              <w:t xml:space="preserve"> plus reprimand, probation, or suspension.</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BD0266C"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Fine up to $5</w:t>
            </w:r>
            <w:r w:rsidR="00A60699" w:rsidRPr="00C0317F">
              <w:rPr>
                <w:noProof/>
                <w:color w:val="000000"/>
                <w:sz w:val="20"/>
                <w:szCs w:val="20"/>
              </w:rPr>
              <w:t>,</w:t>
            </w:r>
            <w:r w:rsidRPr="00C0317F">
              <w:rPr>
                <w:noProof/>
                <w:color w:val="000000"/>
                <w:sz w:val="20"/>
                <w:szCs w:val="20"/>
              </w:rPr>
              <w:t>000, plus reprimand, probation, suspension, or revocation.</w:t>
            </w:r>
          </w:p>
        </w:tc>
      </w:tr>
      <w:tr w:rsidR="003329AD" w:rsidRPr="00A60699" w14:paraId="27DDBF34" w14:textId="77777777" w:rsidTr="00587214">
        <w:tc>
          <w:tcPr>
            <w:tcW w:w="2070" w:type="dxa"/>
            <w:tcBorders>
              <w:top w:val="single" w:sz="4" w:space="0" w:color="auto"/>
              <w:left w:val="single" w:sz="4" w:space="0" w:color="auto"/>
              <w:bottom w:val="single" w:sz="4" w:space="0" w:color="auto"/>
              <w:right w:val="single" w:sz="4" w:space="0" w:color="auto"/>
            </w:tcBorders>
            <w:shd w:val="clear" w:color="auto" w:fill="auto"/>
          </w:tcPr>
          <w:p w14:paraId="40DDE088" w14:textId="77777777" w:rsidR="006B0589"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 xml:space="preserve">(k) </w:t>
            </w:r>
            <w:r w:rsidR="006B38F6" w:rsidRPr="00C0317F">
              <w:rPr>
                <w:noProof/>
                <w:color w:val="000000"/>
                <w:sz w:val="20"/>
                <w:szCs w:val="20"/>
              </w:rPr>
              <w:t>Section</w:t>
            </w:r>
          </w:p>
          <w:p w14:paraId="1AFB9388"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455.227(1)(b)</w:t>
            </w:r>
            <w:r w:rsidR="006B38F6" w:rsidRPr="00C0317F">
              <w:rPr>
                <w:noProof/>
                <w:color w:val="000000"/>
                <w:sz w:val="20"/>
                <w:szCs w:val="20"/>
              </w:rPr>
              <w:t>, F.S.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0577EE1"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Intentionally violating any rule adopted by the department.</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7AB5999"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Fine up to $1</w:t>
            </w:r>
            <w:r w:rsidR="00A60699" w:rsidRPr="00C0317F">
              <w:rPr>
                <w:noProof/>
                <w:color w:val="000000"/>
                <w:sz w:val="20"/>
                <w:szCs w:val="20"/>
              </w:rPr>
              <w:t>,</w:t>
            </w:r>
            <w:r w:rsidRPr="00C0317F">
              <w:rPr>
                <w:noProof/>
                <w:color w:val="000000"/>
                <w:sz w:val="20"/>
                <w:szCs w:val="20"/>
              </w:rPr>
              <w:t>000</w:t>
            </w:r>
            <w:r w:rsidR="006B0589" w:rsidRPr="00C0317F">
              <w:rPr>
                <w:noProof/>
                <w:color w:val="000000"/>
                <w:sz w:val="20"/>
                <w:szCs w:val="20"/>
              </w:rPr>
              <w:t>,</w:t>
            </w:r>
            <w:r w:rsidRPr="00C0317F">
              <w:rPr>
                <w:noProof/>
                <w:color w:val="000000"/>
                <w:sz w:val="20"/>
                <w:szCs w:val="20"/>
              </w:rPr>
              <w:t xml:space="preserve"> plus reprimand, probation, or suspension.</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39936F3"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Fine up to $5</w:t>
            </w:r>
            <w:r w:rsidR="00A60699" w:rsidRPr="00C0317F">
              <w:rPr>
                <w:noProof/>
                <w:color w:val="000000"/>
                <w:sz w:val="20"/>
                <w:szCs w:val="20"/>
              </w:rPr>
              <w:t>,</w:t>
            </w:r>
            <w:r w:rsidRPr="00C0317F">
              <w:rPr>
                <w:noProof/>
                <w:color w:val="000000"/>
                <w:sz w:val="20"/>
                <w:szCs w:val="20"/>
              </w:rPr>
              <w:t>000, plus suspension, or revocation.</w:t>
            </w:r>
          </w:p>
        </w:tc>
      </w:tr>
      <w:tr w:rsidR="003329AD" w:rsidRPr="00A60699" w14:paraId="49CE2B0E" w14:textId="77777777" w:rsidTr="00587214">
        <w:tc>
          <w:tcPr>
            <w:tcW w:w="2070" w:type="dxa"/>
            <w:tcBorders>
              <w:top w:val="single" w:sz="4" w:space="0" w:color="auto"/>
              <w:left w:val="single" w:sz="4" w:space="0" w:color="auto"/>
              <w:bottom w:val="single" w:sz="4" w:space="0" w:color="auto"/>
              <w:right w:val="single" w:sz="4" w:space="0" w:color="auto"/>
            </w:tcBorders>
            <w:shd w:val="clear" w:color="auto" w:fill="auto"/>
          </w:tcPr>
          <w:p w14:paraId="00FCE6D7" w14:textId="77777777" w:rsidR="006B0589"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 xml:space="preserve">(l) </w:t>
            </w:r>
            <w:r w:rsidR="006B38F6" w:rsidRPr="00C0317F">
              <w:rPr>
                <w:noProof/>
                <w:color w:val="000000"/>
                <w:sz w:val="20"/>
                <w:szCs w:val="20"/>
              </w:rPr>
              <w:t>Section</w:t>
            </w:r>
          </w:p>
          <w:p w14:paraId="01307B62"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455.227(1)(g)</w:t>
            </w:r>
            <w:r w:rsidR="006B38F6" w:rsidRPr="00C0317F">
              <w:rPr>
                <w:noProof/>
                <w:color w:val="000000"/>
                <w:sz w:val="20"/>
                <w:szCs w:val="20"/>
              </w:rPr>
              <w:t>, F.S.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BFA17B3"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 xml:space="preserve">Having been found civilly liable for knowingly filing a false report or complaint with the department </w:t>
            </w:r>
            <w:r w:rsidRPr="00C0317F">
              <w:rPr>
                <w:noProof/>
                <w:color w:val="000000"/>
                <w:sz w:val="20"/>
                <w:szCs w:val="20"/>
              </w:rPr>
              <w:lastRenderedPageBreak/>
              <w:t>against another licensee.</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46BFCBE"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lastRenderedPageBreak/>
              <w:t>Fine up to $1</w:t>
            </w:r>
            <w:r w:rsidR="00A60699" w:rsidRPr="00C0317F">
              <w:rPr>
                <w:noProof/>
                <w:color w:val="000000"/>
                <w:sz w:val="20"/>
                <w:szCs w:val="20"/>
              </w:rPr>
              <w:t>,</w:t>
            </w:r>
            <w:r w:rsidRPr="00C0317F">
              <w:rPr>
                <w:noProof/>
                <w:color w:val="000000"/>
                <w:sz w:val="20"/>
                <w:szCs w:val="20"/>
              </w:rPr>
              <w:t>000, plus reprimand, or probation.</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DCBAD8F"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Fine up to $5</w:t>
            </w:r>
            <w:r w:rsidR="00A60699" w:rsidRPr="00C0317F">
              <w:rPr>
                <w:noProof/>
                <w:color w:val="000000"/>
                <w:sz w:val="20"/>
                <w:szCs w:val="20"/>
              </w:rPr>
              <w:t>,</w:t>
            </w:r>
            <w:r w:rsidRPr="00C0317F">
              <w:rPr>
                <w:noProof/>
                <w:color w:val="000000"/>
                <w:sz w:val="20"/>
                <w:szCs w:val="20"/>
              </w:rPr>
              <w:t>000, plus suspension, or revocation.</w:t>
            </w:r>
          </w:p>
        </w:tc>
      </w:tr>
      <w:tr w:rsidR="003329AD" w:rsidRPr="00A60699" w14:paraId="3AA53122" w14:textId="77777777" w:rsidTr="00587214">
        <w:tc>
          <w:tcPr>
            <w:tcW w:w="2070" w:type="dxa"/>
            <w:tcBorders>
              <w:top w:val="single" w:sz="4" w:space="0" w:color="auto"/>
              <w:left w:val="single" w:sz="4" w:space="0" w:color="auto"/>
              <w:bottom w:val="single" w:sz="4" w:space="0" w:color="auto"/>
              <w:right w:val="single" w:sz="4" w:space="0" w:color="auto"/>
            </w:tcBorders>
            <w:shd w:val="clear" w:color="auto" w:fill="auto"/>
          </w:tcPr>
          <w:p w14:paraId="05568557" w14:textId="77777777" w:rsidR="006B0589"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 xml:space="preserve">(m) </w:t>
            </w:r>
            <w:r w:rsidR="006B38F6" w:rsidRPr="00C0317F">
              <w:rPr>
                <w:noProof/>
                <w:color w:val="000000"/>
                <w:sz w:val="20"/>
                <w:szCs w:val="20"/>
              </w:rPr>
              <w:t>Section</w:t>
            </w:r>
          </w:p>
          <w:p w14:paraId="6346187F"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455.227(1)(h)</w:t>
            </w:r>
            <w:r w:rsidR="006B38F6" w:rsidRPr="00C0317F">
              <w:rPr>
                <w:noProof/>
                <w:color w:val="000000"/>
                <w:sz w:val="20"/>
                <w:szCs w:val="20"/>
              </w:rPr>
              <w:t>, F.S.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3269B54"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Attempting to obtain, obtaining or renewing a license to practice by bribery or fraudulent misrepresentation or through an error of the department.</w:t>
            </w:r>
          </w:p>
        </w:tc>
        <w:tc>
          <w:tcPr>
            <w:tcW w:w="2880" w:type="dxa"/>
            <w:tcBorders>
              <w:top w:val="single" w:sz="4" w:space="0" w:color="auto"/>
              <w:left w:val="single" w:sz="4" w:space="0" w:color="auto"/>
              <w:bottom w:val="single" w:sz="6" w:space="0" w:color="auto"/>
              <w:right w:val="single" w:sz="6" w:space="0" w:color="auto"/>
            </w:tcBorders>
            <w:shd w:val="clear" w:color="auto" w:fill="auto"/>
          </w:tcPr>
          <w:p w14:paraId="4B219B2A"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Fine up to $1</w:t>
            </w:r>
            <w:r w:rsidR="00A60699" w:rsidRPr="00C0317F">
              <w:rPr>
                <w:noProof/>
                <w:color w:val="000000"/>
                <w:sz w:val="20"/>
                <w:szCs w:val="20"/>
              </w:rPr>
              <w:t>,</w:t>
            </w:r>
            <w:r w:rsidRPr="00C0317F">
              <w:rPr>
                <w:noProof/>
                <w:color w:val="000000"/>
                <w:sz w:val="20"/>
                <w:szCs w:val="20"/>
              </w:rPr>
              <w:t>000</w:t>
            </w:r>
            <w:r w:rsidR="006B0589" w:rsidRPr="00C0317F">
              <w:rPr>
                <w:noProof/>
                <w:color w:val="000000"/>
                <w:sz w:val="20"/>
                <w:szCs w:val="20"/>
              </w:rPr>
              <w:t>,</w:t>
            </w:r>
            <w:r w:rsidRPr="00C0317F">
              <w:rPr>
                <w:noProof/>
                <w:color w:val="000000"/>
                <w:sz w:val="20"/>
                <w:szCs w:val="20"/>
              </w:rPr>
              <w:t xml:space="preserve"> </w:t>
            </w:r>
            <w:r w:rsidR="006B0589" w:rsidRPr="00C0317F">
              <w:rPr>
                <w:noProof/>
                <w:color w:val="000000"/>
                <w:sz w:val="20"/>
                <w:szCs w:val="20"/>
              </w:rPr>
              <w:t>p</w:t>
            </w:r>
            <w:r w:rsidRPr="00C0317F">
              <w:rPr>
                <w:noProof/>
                <w:color w:val="000000"/>
                <w:sz w:val="20"/>
                <w:szCs w:val="20"/>
              </w:rPr>
              <w:t xml:space="preserve">lus </w:t>
            </w:r>
            <w:r w:rsidR="006B0589" w:rsidRPr="00C0317F">
              <w:rPr>
                <w:noProof/>
                <w:color w:val="000000"/>
                <w:sz w:val="20"/>
                <w:szCs w:val="20"/>
              </w:rPr>
              <w:t>r</w:t>
            </w:r>
            <w:r w:rsidRPr="00C0317F">
              <w:rPr>
                <w:noProof/>
                <w:color w:val="000000"/>
                <w:sz w:val="20"/>
                <w:szCs w:val="20"/>
              </w:rPr>
              <w:t xml:space="preserve">eprimand, </w:t>
            </w:r>
            <w:r w:rsidR="00C075A1" w:rsidRPr="00C0317F">
              <w:rPr>
                <w:noProof/>
                <w:color w:val="000000"/>
                <w:sz w:val="20"/>
                <w:szCs w:val="20"/>
              </w:rPr>
              <w:t>p</w:t>
            </w:r>
            <w:r w:rsidRPr="00C0317F">
              <w:rPr>
                <w:noProof/>
                <w:color w:val="000000"/>
                <w:sz w:val="20"/>
                <w:szCs w:val="20"/>
              </w:rPr>
              <w:t xml:space="preserve">robation, </w:t>
            </w:r>
            <w:r w:rsidR="00C075A1" w:rsidRPr="00C0317F">
              <w:rPr>
                <w:noProof/>
                <w:color w:val="000000"/>
                <w:sz w:val="20"/>
                <w:szCs w:val="20"/>
              </w:rPr>
              <w:t>s</w:t>
            </w:r>
            <w:r w:rsidRPr="00C0317F">
              <w:rPr>
                <w:noProof/>
                <w:color w:val="000000"/>
                <w:sz w:val="20"/>
                <w:szCs w:val="20"/>
              </w:rPr>
              <w:t xml:space="preserve">uspension, or </w:t>
            </w:r>
            <w:r w:rsidR="00C075A1" w:rsidRPr="00C0317F">
              <w:rPr>
                <w:noProof/>
                <w:color w:val="000000"/>
                <w:sz w:val="20"/>
                <w:szCs w:val="20"/>
              </w:rPr>
              <w:t>r</w:t>
            </w:r>
            <w:r w:rsidRPr="00C0317F">
              <w:rPr>
                <w:noProof/>
                <w:color w:val="000000"/>
                <w:sz w:val="20"/>
                <w:szCs w:val="20"/>
              </w:rPr>
              <w:t>evocation.</w:t>
            </w:r>
          </w:p>
        </w:tc>
        <w:tc>
          <w:tcPr>
            <w:tcW w:w="2700" w:type="dxa"/>
            <w:tcBorders>
              <w:top w:val="single" w:sz="4" w:space="0" w:color="auto"/>
              <w:left w:val="single" w:sz="6" w:space="0" w:color="auto"/>
              <w:bottom w:val="single" w:sz="6" w:space="0" w:color="auto"/>
              <w:right w:val="single" w:sz="6" w:space="0" w:color="auto"/>
            </w:tcBorders>
            <w:shd w:val="clear" w:color="auto" w:fill="auto"/>
          </w:tcPr>
          <w:p w14:paraId="634A7631"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Fine up to $5</w:t>
            </w:r>
            <w:r w:rsidR="00A60699" w:rsidRPr="00C0317F">
              <w:rPr>
                <w:noProof/>
                <w:color w:val="000000"/>
                <w:sz w:val="20"/>
                <w:szCs w:val="20"/>
              </w:rPr>
              <w:t>,</w:t>
            </w:r>
            <w:r w:rsidRPr="00C0317F">
              <w:rPr>
                <w:noProof/>
                <w:color w:val="000000"/>
                <w:sz w:val="20"/>
                <w:szCs w:val="20"/>
              </w:rPr>
              <w:t>000</w:t>
            </w:r>
            <w:r w:rsidR="0028007B" w:rsidRPr="00C0317F">
              <w:rPr>
                <w:noProof/>
                <w:color w:val="000000"/>
                <w:sz w:val="20"/>
                <w:szCs w:val="20"/>
              </w:rPr>
              <w:t>,</w:t>
            </w:r>
            <w:r w:rsidRPr="00C0317F">
              <w:rPr>
                <w:noProof/>
                <w:color w:val="000000"/>
                <w:sz w:val="20"/>
                <w:szCs w:val="20"/>
              </w:rPr>
              <w:t xml:space="preserve"> plus probation, suspension, or revocation.</w:t>
            </w:r>
          </w:p>
        </w:tc>
      </w:tr>
      <w:tr w:rsidR="003329AD" w:rsidRPr="00A60699" w14:paraId="3C16544E" w14:textId="77777777" w:rsidTr="00587214">
        <w:tc>
          <w:tcPr>
            <w:tcW w:w="2070" w:type="dxa"/>
            <w:tcBorders>
              <w:top w:val="single" w:sz="4" w:space="0" w:color="auto"/>
              <w:left w:val="single" w:sz="4" w:space="0" w:color="auto"/>
              <w:bottom w:val="single" w:sz="4" w:space="0" w:color="auto"/>
              <w:right w:val="single" w:sz="4" w:space="0" w:color="auto"/>
            </w:tcBorders>
            <w:shd w:val="clear" w:color="auto" w:fill="auto"/>
          </w:tcPr>
          <w:p w14:paraId="6E5ABE70" w14:textId="77777777" w:rsidR="006B0589"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 xml:space="preserve">(n) </w:t>
            </w:r>
            <w:r w:rsidR="006B38F6" w:rsidRPr="00C0317F">
              <w:rPr>
                <w:noProof/>
                <w:color w:val="000000"/>
                <w:sz w:val="20"/>
                <w:szCs w:val="20"/>
              </w:rPr>
              <w:t>Section</w:t>
            </w:r>
          </w:p>
          <w:p w14:paraId="2A48CDC4"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455.227(1)(i)</w:t>
            </w:r>
            <w:r w:rsidR="006B38F6" w:rsidRPr="00C0317F">
              <w:rPr>
                <w:noProof/>
                <w:color w:val="000000"/>
                <w:sz w:val="20"/>
                <w:szCs w:val="20"/>
              </w:rPr>
              <w:t>, F.S.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60AB471"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 xml:space="preserve">Failing to report to the department any person who the licensee knows is in violation of </w:t>
            </w:r>
            <w:r w:rsidR="00C0317F" w:rsidRPr="00C0317F">
              <w:rPr>
                <w:noProof/>
                <w:color w:val="000000"/>
                <w:sz w:val="20"/>
                <w:szCs w:val="20"/>
              </w:rPr>
              <w:t>C</w:t>
            </w:r>
            <w:r w:rsidRPr="00C0317F">
              <w:rPr>
                <w:noProof/>
                <w:color w:val="000000"/>
                <w:sz w:val="20"/>
                <w:szCs w:val="20"/>
              </w:rPr>
              <w:t>hapter 455</w:t>
            </w:r>
            <w:r w:rsidR="006B38F6" w:rsidRPr="00C0317F">
              <w:rPr>
                <w:noProof/>
                <w:color w:val="000000"/>
                <w:sz w:val="20"/>
                <w:szCs w:val="20"/>
              </w:rPr>
              <w:t>, F.S.</w:t>
            </w:r>
            <w:r w:rsidRPr="00C0317F">
              <w:rPr>
                <w:noProof/>
                <w:color w:val="000000"/>
                <w:sz w:val="20"/>
                <w:szCs w:val="20"/>
              </w:rPr>
              <w:t>, the chapter regulating the alleged violator, or the rules of the department</w:t>
            </w:r>
            <w:r w:rsidR="00FA1763" w:rsidRPr="00C0317F">
              <w:rPr>
                <w:noProof/>
                <w:color w:val="000000"/>
                <w:sz w:val="20"/>
                <w:szCs w:val="20"/>
              </w:rPr>
              <w:t>.</w:t>
            </w:r>
          </w:p>
        </w:tc>
        <w:tc>
          <w:tcPr>
            <w:tcW w:w="2880" w:type="dxa"/>
            <w:tcBorders>
              <w:top w:val="single" w:sz="6" w:space="0" w:color="auto"/>
              <w:left w:val="single" w:sz="4" w:space="0" w:color="auto"/>
              <w:bottom w:val="single" w:sz="6" w:space="0" w:color="auto"/>
              <w:right w:val="single" w:sz="6" w:space="0" w:color="auto"/>
            </w:tcBorders>
            <w:shd w:val="clear" w:color="auto" w:fill="auto"/>
          </w:tcPr>
          <w:p w14:paraId="23B91D88"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Fine up to $1</w:t>
            </w:r>
            <w:r w:rsidR="00706B40" w:rsidRPr="00C0317F">
              <w:rPr>
                <w:noProof/>
                <w:color w:val="000000"/>
                <w:sz w:val="20"/>
                <w:szCs w:val="20"/>
              </w:rPr>
              <w:t>,</w:t>
            </w:r>
            <w:r w:rsidRPr="00C0317F">
              <w:rPr>
                <w:noProof/>
                <w:color w:val="000000"/>
                <w:sz w:val="20"/>
                <w:szCs w:val="20"/>
              </w:rPr>
              <w:t>000, plus reprimand.</w:t>
            </w:r>
          </w:p>
        </w:tc>
        <w:tc>
          <w:tcPr>
            <w:tcW w:w="2700" w:type="dxa"/>
            <w:tcBorders>
              <w:top w:val="single" w:sz="6" w:space="0" w:color="auto"/>
              <w:left w:val="single" w:sz="6" w:space="0" w:color="auto"/>
              <w:bottom w:val="single" w:sz="6" w:space="0" w:color="auto"/>
              <w:right w:val="single" w:sz="6" w:space="0" w:color="auto"/>
            </w:tcBorders>
            <w:shd w:val="clear" w:color="auto" w:fill="auto"/>
          </w:tcPr>
          <w:p w14:paraId="0FAEB304"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Fine up to $5</w:t>
            </w:r>
            <w:r w:rsidR="00706B40" w:rsidRPr="00C0317F">
              <w:rPr>
                <w:noProof/>
                <w:color w:val="000000"/>
                <w:sz w:val="20"/>
                <w:szCs w:val="20"/>
              </w:rPr>
              <w:t>,</w:t>
            </w:r>
            <w:r w:rsidRPr="00C0317F">
              <w:rPr>
                <w:noProof/>
                <w:color w:val="000000"/>
                <w:sz w:val="20"/>
                <w:szCs w:val="20"/>
              </w:rPr>
              <w:t>000, plus probation, suspension, or revocation.</w:t>
            </w:r>
          </w:p>
        </w:tc>
      </w:tr>
      <w:tr w:rsidR="003329AD" w:rsidRPr="00A60699" w14:paraId="4686C527" w14:textId="77777777" w:rsidTr="00587214">
        <w:tc>
          <w:tcPr>
            <w:tcW w:w="2070" w:type="dxa"/>
            <w:tcBorders>
              <w:top w:val="single" w:sz="4" w:space="0" w:color="auto"/>
              <w:left w:val="single" w:sz="4" w:space="0" w:color="auto"/>
              <w:bottom w:val="single" w:sz="4" w:space="0" w:color="auto"/>
              <w:right w:val="single" w:sz="4" w:space="0" w:color="auto"/>
            </w:tcBorders>
            <w:shd w:val="clear" w:color="auto" w:fill="auto"/>
          </w:tcPr>
          <w:p w14:paraId="3FAD027D" w14:textId="77777777" w:rsidR="006B0589"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 xml:space="preserve">(o) </w:t>
            </w:r>
            <w:r w:rsidR="006B38F6" w:rsidRPr="00C0317F">
              <w:rPr>
                <w:noProof/>
                <w:color w:val="000000"/>
                <w:sz w:val="20"/>
                <w:szCs w:val="20"/>
              </w:rPr>
              <w:t>Section</w:t>
            </w:r>
          </w:p>
          <w:p w14:paraId="6B453A31"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455.227(1)(j)</w:t>
            </w:r>
            <w:r w:rsidR="006B38F6" w:rsidRPr="00C0317F">
              <w:rPr>
                <w:noProof/>
                <w:color w:val="000000"/>
                <w:sz w:val="20"/>
                <w:szCs w:val="20"/>
              </w:rPr>
              <w:t>, F.S.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9D66043"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Aid</w:t>
            </w:r>
            <w:r w:rsidR="00B76C31" w:rsidRPr="00C0317F">
              <w:rPr>
                <w:noProof/>
                <w:color w:val="000000"/>
                <w:sz w:val="20"/>
                <w:szCs w:val="20"/>
              </w:rPr>
              <w:t>ing</w:t>
            </w:r>
            <w:r w:rsidRPr="00C0317F">
              <w:rPr>
                <w:noProof/>
                <w:color w:val="000000"/>
                <w:sz w:val="20"/>
                <w:szCs w:val="20"/>
              </w:rPr>
              <w:t>, assist</w:t>
            </w:r>
            <w:r w:rsidR="00B76C31" w:rsidRPr="00C0317F">
              <w:rPr>
                <w:noProof/>
                <w:color w:val="000000"/>
                <w:sz w:val="20"/>
                <w:szCs w:val="20"/>
              </w:rPr>
              <w:t>ing</w:t>
            </w:r>
            <w:r w:rsidRPr="00C0317F">
              <w:rPr>
                <w:noProof/>
                <w:color w:val="000000"/>
                <w:sz w:val="20"/>
                <w:szCs w:val="20"/>
              </w:rPr>
              <w:t>, procur</w:t>
            </w:r>
            <w:r w:rsidR="00B76C31" w:rsidRPr="00C0317F">
              <w:rPr>
                <w:noProof/>
                <w:color w:val="000000"/>
                <w:sz w:val="20"/>
                <w:szCs w:val="20"/>
              </w:rPr>
              <w:t>ing</w:t>
            </w:r>
            <w:r w:rsidRPr="00C0317F">
              <w:rPr>
                <w:noProof/>
                <w:color w:val="000000"/>
                <w:sz w:val="20"/>
                <w:szCs w:val="20"/>
              </w:rPr>
              <w:t>, employ</w:t>
            </w:r>
            <w:r w:rsidR="00B76C31" w:rsidRPr="00C0317F">
              <w:rPr>
                <w:noProof/>
                <w:color w:val="000000"/>
                <w:sz w:val="20"/>
                <w:szCs w:val="20"/>
              </w:rPr>
              <w:t>ing</w:t>
            </w:r>
            <w:r w:rsidRPr="00C0317F">
              <w:rPr>
                <w:noProof/>
                <w:color w:val="000000"/>
                <w:sz w:val="20"/>
                <w:szCs w:val="20"/>
              </w:rPr>
              <w:t xml:space="preserve"> or advis</w:t>
            </w:r>
            <w:r w:rsidR="00B76C31" w:rsidRPr="00C0317F">
              <w:rPr>
                <w:noProof/>
                <w:color w:val="000000"/>
                <w:sz w:val="20"/>
                <w:szCs w:val="20"/>
              </w:rPr>
              <w:t>ing</w:t>
            </w:r>
            <w:r w:rsidRPr="00C0317F">
              <w:rPr>
                <w:noProof/>
                <w:color w:val="000000"/>
                <w:sz w:val="20"/>
                <w:szCs w:val="20"/>
              </w:rPr>
              <w:t xml:space="preserve"> an unlicensed person or entity to practice profession contrary to </w:t>
            </w:r>
            <w:r w:rsidR="00C0317F" w:rsidRPr="00C0317F">
              <w:rPr>
                <w:noProof/>
                <w:color w:val="000000"/>
                <w:sz w:val="20"/>
                <w:szCs w:val="20"/>
              </w:rPr>
              <w:t>C</w:t>
            </w:r>
            <w:r w:rsidRPr="00C0317F">
              <w:rPr>
                <w:noProof/>
                <w:color w:val="000000"/>
                <w:sz w:val="20"/>
                <w:szCs w:val="20"/>
              </w:rPr>
              <w:t xml:space="preserve">hapter 468, </w:t>
            </w:r>
            <w:r w:rsidR="00C0317F" w:rsidRPr="00C0317F">
              <w:rPr>
                <w:noProof/>
                <w:color w:val="000000"/>
                <w:sz w:val="20"/>
                <w:szCs w:val="20"/>
              </w:rPr>
              <w:t>P</w:t>
            </w:r>
            <w:r w:rsidRPr="00C0317F">
              <w:rPr>
                <w:noProof/>
                <w:color w:val="000000"/>
                <w:sz w:val="20"/>
                <w:szCs w:val="20"/>
              </w:rPr>
              <w:t xml:space="preserve">art XV, or 455, </w:t>
            </w:r>
            <w:r w:rsidR="006B38F6" w:rsidRPr="00C0317F">
              <w:rPr>
                <w:noProof/>
                <w:color w:val="000000"/>
                <w:sz w:val="20"/>
                <w:szCs w:val="20"/>
              </w:rPr>
              <w:t xml:space="preserve">F.S., </w:t>
            </w:r>
            <w:r w:rsidRPr="00C0317F">
              <w:rPr>
                <w:noProof/>
                <w:color w:val="000000"/>
                <w:sz w:val="20"/>
                <w:szCs w:val="20"/>
              </w:rPr>
              <w:t>or rules of the department.</w:t>
            </w:r>
          </w:p>
        </w:tc>
        <w:tc>
          <w:tcPr>
            <w:tcW w:w="2880" w:type="dxa"/>
            <w:tcBorders>
              <w:top w:val="single" w:sz="6" w:space="0" w:color="auto"/>
              <w:left w:val="single" w:sz="4" w:space="0" w:color="auto"/>
              <w:bottom w:val="single" w:sz="6" w:space="0" w:color="auto"/>
              <w:right w:val="single" w:sz="6" w:space="0" w:color="auto"/>
            </w:tcBorders>
            <w:shd w:val="clear" w:color="auto" w:fill="auto"/>
          </w:tcPr>
          <w:p w14:paraId="1037CAED"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Fine up to $1</w:t>
            </w:r>
            <w:r w:rsidR="00706B40" w:rsidRPr="00C0317F">
              <w:rPr>
                <w:noProof/>
                <w:color w:val="000000"/>
                <w:sz w:val="20"/>
                <w:szCs w:val="20"/>
              </w:rPr>
              <w:t>,</w:t>
            </w:r>
            <w:r w:rsidRPr="00C0317F">
              <w:rPr>
                <w:noProof/>
                <w:color w:val="000000"/>
                <w:sz w:val="20"/>
                <w:szCs w:val="20"/>
              </w:rPr>
              <w:t xml:space="preserve">000, plus reprimand, probation, suspension, or revocation. </w:t>
            </w:r>
          </w:p>
        </w:tc>
        <w:tc>
          <w:tcPr>
            <w:tcW w:w="2700" w:type="dxa"/>
            <w:tcBorders>
              <w:top w:val="single" w:sz="6" w:space="0" w:color="auto"/>
              <w:left w:val="single" w:sz="6" w:space="0" w:color="auto"/>
              <w:bottom w:val="single" w:sz="6" w:space="0" w:color="auto"/>
              <w:right w:val="single" w:sz="6" w:space="0" w:color="auto"/>
            </w:tcBorders>
            <w:shd w:val="clear" w:color="auto" w:fill="auto"/>
          </w:tcPr>
          <w:p w14:paraId="47709EBE"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Fine up to $5</w:t>
            </w:r>
            <w:r w:rsidR="00706B40" w:rsidRPr="00C0317F">
              <w:rPr>
                <w:noProof/>
                <w:color w:val="000000"/>
                <w:sz w:val="20"/>
                <w:szCs w:val="20"/>
              </w:rPr>
              <w:t>,</w:t>
            </w:r>
            <w:r w:rsidRPr="00C0317F">
              <w:rPr>
                <w:noProof/>
                <w:color w:val="000000"/>
                <w:sz w:val="20"/>
                <w:szCs w:val="20"/>
              </w:rPr>
              <w:t>000, plus suspension, or revocation.</w:t>
            </w:r>
          </w:p>
        </w:tc>
      </w:tr>
      <w:tr w:rsidR="003329AD" w:rsidRPr="00A60699" w14:paraId="054ABF2A" w14:textId="77777777" w:rsidTr="00587214">
        <w:tc>
          <w:tcPr>
            <w:tcW w:w="2070" w:type="dxa"/>
            <w:tcBorders>
              <w:top w:val="single" w:sz="4" w:space="0" w:color="auto"/>
              <w:left w:val="single" w:sz="4" w:space="0" w:color="auto"/>
              <w:bottom w:val="single" w:sz="4" w:space="0" w:color="auto"/>
              <w:right w:val="single" w:sz="4" w:space="0" w:color="auto"/>
            </w:tcBorders>
            <w:shd w:val="clear" w:color="auto" w:fill="auto"/>
          </w:tcPr>
          <w:p w14:paraId="3B4632C0" w14:textId="77777777" w:rsidR="006B0589"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 xml:space="preserve">(p) </w:t>
            </w:r>
            <w:r w:rsidR="006B38F6" w:rsidRPr="00C0317F">
              <w:rPr>
                <w:noProof/>
                <w:color w:val="000000"/>
                <w:sz w:val="20"/>
                <w:szCs w:val="20"/>
              </w:rPr>
              <w:t>Section</w:t>
            </w:r>
          </w:p>
          <w:p w14:paraId="0F15B177"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455.227(1)(k)</w:t>
            </w:r>
            <w:r w:rsidR="006B38F6" w:rsidRPr="00C0317F">
              <w:rPr>
                <w:noProof/>
                <w:color w:val="000000"/>
                <w:sz w:val="20"/>
                <w:szCs w:val="20"/>
              </w:rPr>
              <w:t>, F.S.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E45E12B"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Failing to perform any statutory or legal obligation placed upon a licensee.</w:t>
            </w:r>
          </w:p>
        </w:tc>
        <w:tc>
          <w:tcPr>
            <w:tcW w:w="2880" w:type="dxa"/>
            <w:tcBorders>
              <w:top w:val="single" w:sz="6" w:space="0" w:color="auto"/>
              <w:left w:val="single" w:sz="4" w:space="0" w:color="auto"/>
              <w:bottom w:val="single" w:sz="6" w:space="0" w:color="auto"/>
              <w:right w:val="single" w:sz="6" w:space="0" w:color="auto"/>
            </w:tcBorders>
            <w:shd w:val="clear" w:color="auto" w:fill="auto"/>
          </w:tcPr>
          <w:p w14:paraId="69DC1EA3"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Fine up to $5</w:t>
            </w:r>
            <w:r w:rsidR="00706B40" w:rsidRPr="00C0317F">
              <w:rPr>
                <w:noProof/>
                <w:color w:val="000000"/>
                <w:sz w:val="20"/>
                <w:szCs w:val="20"/>
              </w:rPr>
              <w:t>,</w:t>
            </w:r>
            <w:r w:rsidRPr="00C0317F">
              <w:rPr>
                <w:noProof/>
                <w:color w:val="000000"/>
                <w:sz w:val="20"/>
                <w:szCs w:val="20"/>
              </w:rPr>
              <w:t>000, plus reprimand, probation, suspension, or revocation.</w:t>
            </w:r>
          </w:p>
        </w:tc>
        <w:tc>
          <w:tcPr>
            <w:tcW w:w="2700" w:type="dxa"/>
            <w:tcBorders>
              <w:top w:val="single" w:sz="6" w:space="0" w:color="auto"/>
              <w:left w:val="single" w:sz="6" w:space="0" w:color="auto"/>
              <w:bottom w:val="single" w:sz="6" w:space="0" w:color="auto"/>
              <w:right w:val="single" w:sz="6" w:space="0" w:color="auto"/>
            </w:tcBorders>
            <w:shd w:val="clear" w:color="auto" w:fill="auto"/>
          </w:tcPr>
          <w:p w14:paraId="3C904242"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Fine up to $5</w:t>
            </w:r>
            <w:r w:rsidR="00706B40" w:rsidRPr="00C0317F">
              <w:rPr>
                <w:noProof/>
                <w:color w:val="000000"/>
                <w:sz w:val="20"/>
                <w:szCs w:val="20"/>
              </w:rPr>
              <w:t>,</w:t>
            </w:r>
            <w:r w:rsidRPr="00C0317F">
              <w:rPr>
                <w:noProof/>
                <w:color w:val="000000"/>
                <w:sz w:val="20"/>
                <w:szCs w:val="20"/>
              </w:rPr>
              <w:t>000, plus suspension, or revocation.</w:t>
            </w:r>
          </w:p>
        </w:tc>
      </w:tr>
      <w:tr w:rsidR="003329AD" w:rsidRPr="00A60699" w14:paraId="0EFF5ACC" w14:textId="77777777" w:rsidTr="00587214">
        <w:tc>
          <w:tcPr>
            <w:tcW w:w="2070" w:type="dxa"/>
            <w:tcBorders>
              <w:top w:val="single" w:sz="4" w:space="0" w:color="auto"/>
              <w:left w:val="single" w:sz="4" w:space="0" w:color="auto"/>
              <w:bottom w:val="single" w:sz="4" w:space="0" w:color="auto"/>
              <w:right w:val="single" w:sz="4" w:space="0" w:color="auto"/>
            </w:tcBorders>
            <w:shd w:val="clear" w:color="auto" w:fill="auto"/>
          </w:tcPr>
          <w:p w14:paraId="1F9451ED" w14:textId="77777777" w:rsidR="006B0589"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 xml:space="preserve">(q) </w:t>
            </w:r>
            <w:r w:rsidR="006B38F6" w:rsidRPr="00C0317F">
              <w:rPr>
                <w:noProof/>
                <w:color w:val="000000"/>
                <w:sz w:val="20"/>
                <w:szCs w:val="20"/>
              </w:rPr>
              <w:t>Section</w:t>
            </w:r>
          </w:p>
          <w:p w14:paraId="1817B642"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455.227(1)(m)</w:t>
            </w:r>
            <w:r w:rsidR="006B38F6" w:rsidRPr="00C0317F">
              <w:rPr>
                <w:noProof/>
                <w:color w:val="000000"/>
                <w:sz w:val="20"/>
                <w:szCs w:val="20"/>
              </w:rPr>
              <w:t>, F.S.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0B7CE8D"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Making deceptive, untrue or fraudulent representations in or related to the practice of the licensee’s profession.</w:t>
            </w:r>
          </w:p>
        </w:tc>
        <w:tc>
          <w:tcPr>
            <w:tcW w:w="2880" w:type="dxa"/>
            <w:tcBorders>
              <w:top w:val="single" w:sz="6" w:space="0" w:color="auto"/>
              <w:left w:val="single" w:sz="4" w:space="0" w:color="auto"/>
              <w:bottom w:val="single" w:sz="6" w:space="0" w:color="auto"/>
              <w:right w:val="single" w:sz="6" w:space="0" w:color="auto"/>
            </w:tcBorders>
            <w:shd w:val="clear" w:color="auto" w:fill="auto"/>
          </w:tcPr>
          <w:p w14:paraId="067BE97E"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Fine up to $1</w:t>
            </w:r>
            <w:r w:rsidR="00706B40" w:rsidRPr="00C0317F">
              <w:rPr>
                <w:noProof/>
                <w:color w:val="000000"/>
                <w:sz w:val="20"/>
                <w:szCs w:val="20"/>
              </w:rPr>
              <w:t>,</w:t>
            </w:r>
            <w:r w:rsidRPr="00C0317F">
              <w:rPr>
                <w:noProof/>
                <w:color w:val="000000"/>
                <w:sz w:val="20"/>
                <w:szCs w:val="20"/>
              </w:rPr>
              <w:t>000, plus reprimand, suspension, or revocation.</w:t>
            </w:r>
          </w:p>
        </w:tc>
        <w:tc>
          <w:tcPr>
            <w:tcW w:w="2700" w:type="dxa"/>
            <w:tcBorders>
              <w:top w:val="single" w:sz="6" w:space="0" w:color="auto"/>
              <w:left w:val="single" w:sz="6" w:space="0" w:color="auto"/>
              <w:bottom w:val="single" w:sz="6" w:space="0" w:color="auto"/>
              <w:right w:val="single" w:sz="6" w:space="0" w:color="auto"/>
            </w:tcBorders>
            <w:shd w:val="clear" w:color="auto" w:fill="auto"/>
          </w:tcPr>
          <w:p w14:paraId="5AB93A53"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Fine up to $5</w:t>
            </w:r>
            <w:r w:rsidR="00706B40" w:rsidRPr="00C0317F">
              <w:rPr>
                <w:noProof/>
                <w:color w:val="000000"/>
                <w:sz w:val="20"/>
                <w:szCs w:val="20"/>
              </w:rPr>
              <w:t>,</w:t>
            </w:r>
            <w:r w:rsidRPr="00C0317F">
              <w:rPr>
                <w:noProof/>
                <w:color w:val="000000"/>
                <w:sz w:val="20"/>
                <w:szCs w:val="20"/>
              </w:rPr>
              <w:t>000, plus revocation, or denial of license.</w:t>
            </w:r>
          </w:p>
        </w:tc>
      </w:tr>
      <w:tr w:rsidR="003329AD" w:rsidRPr="00A60699" w14:paraId="2277B1C9" w14:textId="77777777" w:rsidTr="00587214">
        <w:tc>
          <w:tcPr>
            <w:tcW w:w="2070" w:type="dxa"/>
            <w:tcBorders>
              <w:top w:val="single" w:sz="4" w:space="0" w:color="auto"/>
              <w:left w:val="single" w:sz="4" w:space="0" w:color="auto"/>
              <w:bottom w:val="single" w:sz="4" w:space="0" w:color="auto"/>
              <w:right w:val="single" w:sz="4" w:space="0" w:color="auto"/>
            </w:tcBorders>
            <w:shd w:val="clear" w:color="auto" w:fill="auto"/>
          </w:tcPr>
          <w:p w14:paraId="754AF303" w14:textId="77777777" w:rsidR="006B0589"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(r)</w:t>
            </w:r>
            <w:r w:rsidR="006B38F6" w:rsidRPr="00C0317F">
              <w:rPr>
                <w:noProof/>
                <w:color w:val="000000"/>
                <w:sz w:val="20"/>
                <w:szCs w:val="20"/>
              </w:rPr>
              <w:t xml:space="preserve"> Section</w:t>
            </w:r>
          </w:p>
          <w:p w14:paraId="5759AF0D"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455.227(1)(n)</w:t>
            </w:r>
            <w:r w:rsidR="006B0589" w:rsidRPr="00C0317F">
              <w:rPr>
                <w:noProof/>
                <w:color w:val="000000"/>
                <w:sz w:val="20"/>
                <w:szCs w:val="20"/>
              </w:rPr>
              <w:t>, F.S.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69D7465"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Exercising influence on client for improper financial gain of the licensee or a third party.</w:t>
            </w:r>
          </w:p>
        </w:tc>
        <w:tc>
          <w:tcPr>
            <w:tcW w:w="2880" w:type="dxa"/>
            <w:tcBorders>
              <w:top w:val="single" w:sz="6" w:space="0" w:color="auto"/>
              <w:left w:val="single" w:sz="4" w:space="0" w:color="auto"/>
              <w:bottom w:val="single" w:sz="6" w:space="0" w:color="auto"/>
              <w:right w:val="single" w:sz="6" w:space="0" w:color="auto"/>
            </w:tcBorders>
            <w:shd w:val="clear" w:color="auto" w:fill="auto"/>
          </w:tcPr>
          <w:p w14:paraId="01870509"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Fine up to $1</w:t>
            </w:r>
            <w:r w:rsidR="00706B40" w:rsidRPr="00C0317F">
              <w:rPr>
                <w:noProof/>
                <w:color w:val="000000"/>
                <w:sz w:val="20"/>
                <w:szCs w:val="20"/>
              </w:rPr>
              <w:t>,</w:t>
            </w:r>
            <w:r w:rsidRPr="00C0317F">
              <w:rPr>
                <w:noProof/>
                <w:color w:val="000000"/>
                <w:sz w:val="20"/>
                <w:szCs w:val="20"/>
              </w:rPr>
              <w:t>000, plus reprimand, probation, suspension, or revocation.</w:t>
            </w:r>
          </w:p>
        </w:tc>
        <w:tc>
          <w:tcPr>
            <w:tcW w:w="2700" w:type="dxa"/>
            <w:tcBorders>
              <w:top w:val="single" w:sz="6" w:space="0" w:color="auto"/>
              <w:left w:val="single" w:sz="6" w:space="0" w:color="auto"/>
              <w:bottom w:val="single" w:sz="6" w:space="0" w:color="auto"/>
              <w:right w:val="single" w:sz="6" w:space="0" w:color="auto"/>
            </w:tcBorders>
            <w:shd w:val="clear" w:color="auto" w:fill="auto"/>
          </w:tcPr>
          <w:p w14:paraId="33D8E28B"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Fine up to $5</w:t>
            </w:r>
            <w:r w:rsidR="00706B40" w:rsidRPr="00C0317F">
              <w:rPr>
                <w:noProof/>
                <w:color w:val="000000"/>
                <w:sz w:val="20"/>
                <w:szCs w:val="20"/>
              </w:rPr>
              <w:t>,</w:t>
            </w:r>
            <w:r w:rsidRPr="00C0317F">
              <w:rPr>
                <w:noProof/>
                <w:color w:val="000000"/>
                <w:sz w:val="20"/>
                <w:szCs w:val="20"/>
              </w:rPr>
              <w:t>000, plus reprimand, probation, suspension, or revocation.</w:t>
            </w:r>
          </w:p>
        </w:tc>
      </w:tr>
      <w:tr w:rsidR="003329AD" w:rsidRPr="00A60699" w14:paraId="6941600F" w14:textId="77777777" w:rsidTr="00587214">
        <w:tc>
          <w:tcPr>
            <w:tcW w:w="2070" w:type="dxa"/>
            <w:tcBorders>
              <w:top w:val="single" w:sz="4" w:space="0" w:color="auto"/>
              <w:left w:val="single" w:sz="4" w:space="0" w:color="auto"/>
              <w:bottom w:val="single" w:sz="4" w:space="0" w:color="auto"/>
              <w:right w:val="single" w:sz="4" w:space="0" w:color="auto"/>
            </w:tcBorders>
            <w:shd w:val="clear" w:color="auto" w:fill="auto"/>
          </w:tcPr>
          <w:p w14:paraId="64EC2F57" w14:textId="77777777" w:rsidR="006B0589"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 xml:space="preserve">(s) </w:t>
            </w:r>
            <w:r w:rsidR="006B0589" w:rsidRPr="00C0317F">
              <w:rPr>
                <w:noProof/>
                <w:color w:val="000000"/>
                <w:sz w:val="20"/>
                <w:szCs w:val="20"/>
              </w:rPr>
              <w:t>Section</w:t>
            </w:r>
          </w:p>
          <w:p w14:paraId="53E11175"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455.227(1)(o)</w:t>
            </w:r>
            <w:r w:rsidR="006B0589" w:rsidRPr="00C0317F">
              <w:rPr>
                <w:noProof/>
                <w:color w:val="000000"/>
                <w:sz w:val="20"/>
                <w:szCs w:val="20"/>
              </w:rPr>
              <w:t>, F.S.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C67866C"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Practicing or offering to practice beyond the scope permitted by law or accepting and performing professional responsibilities the licensee knows, or has reason to know, the licensee is not competent to perform.</w:t>
            </w:r>
          </w:p>
        </w:tc>
        <w:tc>
          <w:tcPr>
            <w:tcW w:w="2880" w:type="dxa"/>
            <w:tcBorders>
              <w:top w:val="single" w:sz="6" w:space="0" w:color="auto"/>
              <w:left w:val="single" w:sz="4" w:space="0" w:color="auto"/>
              <w:bottom w:val="single" w:sz="6" w:space="0" w:color="auto"/>
              <w:right w:val="single" w:sz="6" w:space="0" w:color="auto"/>
            </w:tcBorders>
            <w:shd w:val="clear" w:color="auto" w:fill="auto"/>
          </w:tcPr>
          <w:p w14:paraId="2A9CE408"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Fine up to $1</w:t>
            </w:r>
            <w:r w:rsidR="00706B40" w:rsidRPr="00C0317F">
              <w:rPr>
                <w:noProof/>
                <w:color w:val="000000"/>
                <w:sz w:val="20"/>
                <w:szCs w:val="20"/>
              </w:rPr>
              <w:t>,</w:t>
            </w:r>
            <w:r w:rsidRPr="00C0317F">
              <w:rPr>
                <w:noProof/>
                <w:color w:val="000000"/>
                <w:sz w:val="20"/>
                <w:szCs w:val="20"/>
              </w:rPr>
              <w:t>000, plus reprimand, or probation.</w:t>
            </w:r>
          </w:p>
        </w:tc>
        <w:tc>
          <w:tcPr>
            <w:tcW w:w="2700" w:type="dxa"/>
            <w:tcBorders>
              <w:top w:val="single" w:sz="6" w:space="0" w:color="auto"/>
              <w:left w:val="single" w:sz="6" w:space="0" w:color="auto"/>
              <w:bottom w:val="single" w:sz="6" w:space="0" w:color="auto"/>
              <w:right w:val="single" w:sz="6" w:space="0" w:color="auto"/>
            </w:tcBorders>
            <w:shd w:val="clear" w:color="auto" w:fill="auto"/>
          </w:tcPr>
          <w:p w14:paraId="5FE4D80D"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Fine up to $5</w:t>
            </w:r>
            <w:r w:rsidR="00706B40" w:rsidRPr="00C0317F">
              <w:rPr>
                <w:noProof/>
                <w:color w:val="000000"/>
                <w:sz w:val="20"/>
                <w:szCs w:val="20"/>
              </w:rPr>
              <w:t>,</w:t>
            </w:r>
            <w:r w:rsidRPr="00C0317F">
              <w:rPr>
                <w:noProof/>
                <w:color w:val="000000"/>
                <w:sz w:val="20"/>
                <w:szCs w:val="20"/>
              </w:rPr>
              <w:t>000, plus suspension.</w:t>
            </w:r>
          </w:p>
        </w:tc>
      </w:tr>
      <w:tr w:rsidR="003329AD" w:rsidRPr="00A60699" w14:paraId="4C7732FE" w14:textId="77777777" w:rsidTr="00587214">
        <w:tc>
          <w:tcPr>
            <w:tcW w:w="2070" w:type="dxa"/>
            <w:tcBorders>
              <w:top w:val="single" w:sz="4" w:space="0" w:color="auto"/>
              <w:left w:val="single" w:sz="4" w:space="0" w:color="auto"/>
              <w:bottom w:val="single" w:sz="4" w:space="0" w:color="auto"/>
              <w:right w:val="single" w:sz="4" w:space="0" w:color="auto"/>
            </w:tcBorders>
            <w:shd w:val="clear" w:color="auto" w:fill="auto"/>
          </w:tcPr>
          <w:p w14:paraId="0C0F0A86" w14:textId="77777777" w:rsidR="006B0589"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 xml:space="preserve">(t) </w:t>
            </w:r>
            <w:r w:rsidR="006B0589" w:rsidRPr="00C0317F">
              <w:rPr>
                <w:noProof/>
                <w:color w:val="000000"/>
                <w:sz w:val="20"/>
                <w:szCs w:val="20"/>
              </w:rPr>
              <w:t>Section</w:t>
            </w:r>
          </w:p>
          <w:p w14:paraId="38137FCF"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455.227(1)(p)</w:t>
            </w:r>
            <w:r w:rsidR="006B0589" w:rsidRPr="00C0317F">
              <w:rPr>
                <w:noProof/>
                <w:color w:val="000000"/>
                <w:sz w:val="20"/>
                <w:szCs w:val="20"/>
              </w:rPr>
              <w:t>, F.S.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F1B0CD4"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Delegating or contracting for the performance of professional responsibilities by a person when the licensee delegating or contracting for performance knows or has reason to know, such person is not qualified by training, experience, and authorization when required to perform them.</w:t>
            </w:r>
          </w:p>
        </w:tc>
        <w:tc>
          <w:tcPr>
            <w:tcW w:w="2880" w:type="dxa"/>
            <w:tcBorders>
              <w:top w:val="single" w:sz="6" w:space="0" w:color="auto"/>
              <w:left w:val="single" w:sz="4" w:space="0" w:color="auto"/>
              <w:bottom w:val="single" w:sz="6" w:space="0" w:color="auto"/>
              <w:right w:val="single" w:sz="6" w:space="0" w:color="auto"/>
            </w:tcBorders>
            <w:shd w:val="clear" w:color="auto" w:fill="auto"/>
          </w:tcPr>
          <w:p w14:paraId="2BC7F8AF"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Fine up to $1</w:t>
            </w:r>
            <w:r w:rsidR="00706B40" w:rsidRPr="00C0317F">
              <w:rPr>
                <w:noProof/>
                <w:color w:val="000000"/>
                <w:sz w:val="20"/>
                <w:szCs w:val="20"/>
              </w:rPr>
              <w:t>,</w:t>
            </w:r>
            <w:r w:rsidRPr="00C0317F">
              <w:rPr>
                <w:noProof/>
                <w:color w:val="000000"/>
                <w:sz w:val="20"/>
                <w:szCs w:val="20"/>
              </w:rPr>
              <w:t>000, plus reprimand, or probation.</w:t>
            </w:r>
          </w:p>
        </w:tc>
        <w:tc>
          <w:tcPr>
            <w:tcW w:w="2700" w:type="dxa"/>
            <w:tcBorders>
              <w:top w:val="single" w:sz="6" w:space="0" w:color="auto"/>
              <w:left w:val="single" w:sz="6" w:space="0" w:color="auto"/>
              <w:bottom w:val="single" w:sz="6" w:space="0" w:color="auto"/>
              <w:right w:val="single" w:sz="6" w:space="0" w:color="auto"/>
            </w:tcBorders>
            <w:shd w:val="clear" w:color="auto" w:fill="auto"/>
          </w:tcPr>
          <w:p w14:paraId="319C18FB"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Fine up to $5</w:t>
            </w:r>
            <w:r w:rsidR="00706B40" w:rsidRPr="00C0317F">
              <w:rPr>
                <w:noProof/>
                <w:color w:val="000000"/>
                <w:sz w:val="20"/>
                <w:szCs w:val="20"/>
              </w:rPr>
              <w:t>,</w:t>
            </w:r>
            <w:r w:rsidRPr="00C0317F">
              <w:rPr>
                <w:noProof/>
                <w:color w:val="000000"/>
                <w:sz w:val="20"/>
                <w:szCs w:val="20"/>
              </w:rPr>
              <w:t>000, plus suspension, or revocation.</w:t>
            </w:r>
          </w:p>
        </w:tc>
      </w:tr>
      <w:tr w:rsidR="003329AD" w:rsidRPr="00A60699" w14:paraId="2B154805" w14:textId="77777777" w:rsidTr="00587214">
        <w:tc>
          <w:tcPr>
            <w:tcW w:w="2070" w:type="dxa"/>
            <w:tcBorders>
              <w:top w:val="single" w:sz="4" w:space="0" w:color="auto"/>
              <w:left w:val="single" w:sz="4" w:space="0" w:color="auto"/>
              <w:bottom w:val="single" w:sz="4" w:space="0" w:color="auto"/>
              <w:right w:val="single" w:sz="4" w:space="0" w:color="auto"/>
            </w:tcBorders>
            <w:shd w:val="clear" w:color="auto" w:fill="auto"/>
          </w:tcPr>
          <w:p w14:paraId="13EC2400" w14:textId="77777777" w:rsidR="006B0589"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 xml:space="preserve">(u) </w:t>
            </w:r>
            <w:r w:rsidR="006B0589" w:rsidRPr="00C0317F">
              <w:rPr>
                <w:noProof/>
                <w:color w:val="000000"/>
                <w:sz w:val="20"/>
                <w:szCs w:val="20"/>
              </w:rPr>
              <w:t>Section</w:t>
            </w:r>
          </w:p>
          <w:p w14:paraId="652DD2CA"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455.227(1)(q)</w:t>
            </w:r>
            <w:r w:rsidR="006B0589" w:rsidRPr="00C0317F">
              <w:rPr>
                <w:noProof/>
                <w:color w:val="000000"/>
                <w:sz w:val="20"/>
                <w:szCs w:val="20"/>
              </w:rPr>
              <w:t>, F.S.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9FC7177"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 xml:space="preserve">Violating any provision of </w:t>
            </w:r>
            <w:r w:rsidR="00C0317F" w:rsidRPr="00C0317F">
              <w:rPr>
                <w:noProof/>
                <w:color w:val="000000"/>
                <w:sz w:val="20"/>
                <w:szCs w:val="20"/>
              </w:rPr>
              <w:t>C</w:t>
            </w:r>
            <w:r w:rsidRPr="00C0317F">
              <w:rPr>
                <w:noProof/>
                <w:color w:val="000000"/>
                <w:sz w:val="20"/>
                <w:szCs w:val="20"/>
              </w:rPr>
              <w:t xml:space="preserve">hapter 468, </w:t>
            </w:r>
            <w:r w:rsidR="00C0317F" w:rsidRPr="00C0317F">
              <w:rPr>
                <w:noProof/>
                <w:color w:val="000000"/>
                <w:sz w:val="20"/>
                <w:szCs w:val="20"/>
              </w:rPr>
              <w:t>P</w:t>
            </w:r>
            <w:r w:rsidRPr="00C0317F">
              <w:rPr>
                <w:noProof/>
                <w:color w:val="000000"/>
                <w:sz w:val="20"/>
                <w:szCs w:val="20"/>
              </w:rPr>
              <w:t xml:space="preserve">art XV, or 455, </w:t>
            </w:r>
            <w:r w:rsidR="006B0589" w:rsidRPr="00C0317F">
              <w:rPr>
                <w:noProof/>
                <w:color w:val="000000"/>
                <w:sz w:val="20"/>
                <w:szCs w:val="20"/>
              </w:rPr>
              <w:t xml:space="preserve">F.S., </w:t>
            </w:r>
            <w:r w:rsidRPr="00C0317F">
              <w:rPr>
                <w:noProof/>
                <w:color w:val="000000"/>
                <w:sz w:val="20"/>
                <w:szCs w:val="20"/>
              </w:rPr>
              <w:t>rules of the department or any lawful order of the department.</w:t>
            </w:r>
          </w:p>
        </w:tc>
        <w:tc>
          <w:tcPr>
            <w:tcW w:w="2880" w:type="dxa"/>
            <w:tcBorders>
              <w:top w:val="single" w:sz="6" w:space="0" w:color="auto"/>
              <w:left w:val="single" w:sz="4" w:space="0" w:color="auto"/>
              <w:bottom w:val="single" w:sz="6" w:space="0" w:color="auto"/>
              <w:right w:val="single" w:sz="6" w:space="0" w:color="auto"/>
            </w:tcBorders>
            <w:shd w:val="clear" w:color="auto" w:fill="auto"/>
          </w:tcPr>
          <w:p w14:paraId="5499B327"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Fine up to $1</w:t>
            </w:r>
            <w:r w:rsidR="00706B40" w:rsidRPr="00C0317F">
              <w:rPr>
                <w:noProof/>
                <w:color w:val="000000"/>
                <w:sz w:val="20"/>
                <w:szCs w:val="20"/>
              </w:rPr>
              <w:t>,</w:t>
            </w:r>
            <w:r w:rsidRPr="00C0317F">
              <w:rPr>
                <w:noProof/>
                <w:color w:val="000000"/>
                <w:sz w:val="20"/>
                <w:szCs w:val="20"/>
              </w:rPr>
              <w:t>000, plus reprimand, or probation.</w:t>
            </w:r>
          </w:p>
        </w:tc>
        <w:tc>
          <w:tcPr>
            <w:tcW w:w="2700" w:type="dxa"/>
            <w:tcBorders>
              <w:top w:val="single" w:sz="6" w:space="0" w:color="auto"/>
              <w:left w:val="single" w:sz="6" w:space="0" w:color="auto"/>
              <w:bottom w:val="single" w:sz="6" w:space="0" w:color="auto"/>
              <w:right w:val="single" w:sz="6" w:space="0" w:color="auto"/>
            </w:tcBorders>
            <w:shd w:val="clear" w:color="auto" w:fill="auto"/>
          </w:tcPr>
          <w:p w14:paraId="277ABF9A"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Fine up to $2</w:t>
            </w:r>
            <w:r w:rsidR="00706B40" w:rsidRPr="00C0317F">
              <w:rPr>
                <w:noProof/>
                <w:color w:val="000000"/>
                <w:sz w:val="20"/>
                <w:szCs w:val="20"/>
              </w:rPr>
              <w:t>,</w:t>
            </w:r>
            <w:r w:rsidRPr="00C0317F">
              <w:rPr>
                <w:noProof/>
                <w:color w:val="000000"/>
                <w:sz w:val="20"/>
                <w:szCs w:val="20"/>
              </w:rPr>
              <w:t>500, plus probation, or suspension.</w:t>
            </w:r>
          </w:p>
        </w:tc>
      </w:tr>
      <w:tr w:rsidR="003329AD" w:rsidRPr="00A60699" w14:paraId="167C69CE" w14:textId="77777777" w:rsidTr="00587214">
        <w:tc>
          <w:tcPr>
            <w:tcW w:w="2070" w:type="dxa"/>
            <w:tcBorders>
              <w:top w:val="single" w:sz="4" w:space="0" w:color="auto"/>
              <w:left w:val="single" w:sz="4" w:space="0" w:color="auto"/>
              <w:bottom w:val="single" w:sz="4" w:space="0" w:color="auto"/>
              <w:right w:val="single" w:sz="4" w:space="0" w:color="auto"/>
            </w:tcBorders>
            <w:shd w:val="clear" w:color="auto" w:fill="auto"/>
          </w:tcPr>
          <w:p w14:paraId="6A78AFD2" w14:textId="77777777" w:rsidR="006B0589"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 xml:space="preserve">(v) </w:t>
            </w:r>
            <w:r w:rsidR="006B0589" w:rsidRPr="00C0317F">
              <w:rPr>
                <w:noProof/>
                <w:color w:val="000000"/>
                <w:sz w:val="20"/>
                <w:szCs w:val="20"/>
              </w:rPr>
              <w:t>Section</w:t>
            </w:r>
          </w:p>
          <w:p w14:paraId="32FDFA7C"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lastRenderedPageBreak/>
              <w:t>455.227(1)(r)</w:t>
            </w:r>
            <w:r w:rsidR="006B0589" w:rsidRPr="00C0317F">
              <w:rPr>
                <w:noProof/>
                <w:color w:val="000000"/>
                <w:sz w:val="20"/>
                <w:szCs w:val="20"/>
              </w:rPr>
              <w:t>, F.S.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47F2FCD"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lastRenderedPageBreak/>
              <w:t xml:space="preserve">Improperly interfering with an </w:t>
            </w:r>
            <w:r w:rsidRPr="00C0317F">
              <w:rPr>
                <w:noProof/>
                <w:color w:val="000000"/>
                <w:sz w:val="20"/>
                <w:szCs w:val="20"/>
              </w:rPr>
              <w:lastRenderedPageBreak/>
              <w:t>investigation, inspection or disciplinary proceeding.</w:t>
            </w:r>
          </w:p>
        </w:tc>
        <w:tc>
          <w:tcPr>
            <w:tcW w:w="2880" w:type="dxa"/>
            <w:tcBorders>
              <w:top w:val="single" w:sz="6" w:space="0" w:color="auto"/>
              <w:left w:val="single" w:sz="4" w:space="0" w:color="auto"/>
              <w:bottom w:val="single" w:sz="6" w:space="0" w:color="auto"/>
              <w:right w:val="single" w:sz="6" w:space="0" w:color="auto"/>
            </w:tcBorders>
            <w:shd w:val="clear" w:color="auto" w:fill="auto"/>
          </w:tcPr>
          <w:p w14:paraId="2E59B3A0"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lastRenderedPageBreak/>
              <w:t>Fine up to $1</w:t>
            </w:r>
            <w:r w:rsidR="00706B40" w:rsidRPr="00C0317F">
              <w:rPr>
                <w:noProof/>
                <w:color w:val="000000"/>
                <w:sz w:val="20"/>
                <w:szCs w:val="20"/>
              </w:rPr>
              <w:t>,</w:t>
            </w:r>
            <w:r w:rsidRPr="00C0317F">
              <w:rPr>
                <w:noProof/>
                <w:color w:val="000000"/>
                <w:sz w:val="20"/>
                <w:szCs w:val="20"/>
              </w:rPr>
              <w:t xml:space="preserve">000, plus </w:t>
            </w:r>
            <w:r w:rsidRPr="00C0317F">
              <w:rPr>
                <w:noProof/>
                <w:color w:val="000000"/>
                <w:sz w:val="20"/>
                <w:szCs w:val="20"/>
              </w:rPr>
              <w:lastRenderedPageBreak/>
              <w:t>reprimand, probation, suspension, or denial of licensure.</w:t>
            </w:r>
          </w:p>
        </w:tc>
        <w:tc>
          <w:tcPr>
            <w:tcW w:w="2700" w:type="dxa"/>
            <w:tcBorders>
              <w:top w:val="single" w:sz="6" w:space="0" w:color="auto"/>
              <w:left w:val="single" w:sz="6" w:space="0" w:color="auto"/>
              <w:bottom w:val="single" w:sz="6" w:space="0" w:color="auto"/>
              <w:right w:val="single" w:sz="6" w:space="0" w:color="auto"/>
            </w:tcBorders>
            <w:shd w:val="clear" w:color="auto" w:fill="auto"/>
          </w:tcPr>
          <w:p w14:paraId="424CC709"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lastRenderedPageBreak/>
              <w:t>Fine up to $1</w:t>
            </w:r>
            <w:r w:rsidR="00706B40" w:rsidRPr="00C0317F">
              <w:rPr>
                <w:noProof/>
                <w:color w:val="000000"/>
                <w:sz w:val="20"/>
                <w:szCs w:val="20"/>
              </w:rPr>
              <w:t>,</w:t>
            </w:r>
            <w:r w:rsidRPr="00C0317F">
              <w:rPr>
                <w:noProof/>
                <w:color w:val="000000"/>
                <w:sz w:val="20"/>
                <w:szCs w:val="20"/>
              </w:rPr>
              <w:t xml:space="preserve">000, plus </w:t>
            </w:r>
            <w:r w:rsidRPr="00C0317F">
              <w:rPr>
                <w:noProof/>
                <w:color w:val="000000"/>
                <w:sz w:val="20"/>
                <w:szCs w:val="20"/>
              </w:rPr>
              <w:lastRenderedPageBreak/>
              <w:t>suspension, revocation, or denial of licensure.</w:t>
            </w:r>
          </w:p>
        </w:tc>
      </w:tr>
      <w:tr w:rsidR="003329AD" w:rsidRPr="00A60699" w14:paraId="0E06AF33" w14:textId="77777777" w:rsidTr="00587214">
        <w:tc>
          <w:tcPr>
            <w:tcW w:w="2070" w:type="dxa"/>
            <w:tcBorders>
              <w:top w:val="single" w:sz="4" w:space="0" w:color="auto"/>
              <w:left w:val="single" w:sz="4" w:space="0" w:color="auto"/>
              <w:bottom w:val="single" w:sz="4" w:space="0" w:color="auto"/>
              <w:right w:val="single" w:sz="4" w:space="0" w:color="auto"/>
            </w:tcBorders>
            <w:shd w:val="clear" w:color="auto" w:fill="auto"/>
          </w:tcPr>
          <w:p w14:paraId="3DF3CCE4" w14:textId="77777777" w:rsidR="006B0589"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lastRenderedPageBreak/>
              <w:t xml:space="preserve">(w) </w:t>
            </w:r>
            <w:r w:rsidR="006B0589" w:rsidRPr="00C0317F">
              <w:rPr>
                <w:noProof/>
                <w:color w:val="000000"/>
                <w:sz w:val="20"/>
                <w:szCs w:val="20"/>
              </w:rPr>
              <w:t>Section</w:t>
            </w:r>
          </w:p>
          <w:p w14:paraId="4D08247D"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455.227(1)(t)</w:t>
            </w:r>
            <w:r w:rsidR="006B0589" w:rsidRPr="00C0317F">
              <w:rPr>
                <w:noProof/>
                <w:color w:val="000000"/>
                <w:sz w:val="20"/>
                <w:szCs w:val="20"/>
              </w:rPr>
              <w:t>, F.S.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C6CAB32"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 xml:space="preserve">Failing to report in writing to the department within 30 days after the licensee is convicted of, or entered a plea of nolo contendere or guilty to, regardless of adjudication, a crime in any jurisdiction. </w:t>
            </w:r>
          </w:p>
        </w:tc>
        <w:tc>
          <w:tcPr>
            <w:tcW w:w="2880" w:type="dxa"/>
            <w:tcBorders>
              <w:top w:val="single" w:sz="6" w:space="0" w:color="auto"/>
              <w:left w:val="single" w:sz="4" w:space="0" w:color="auto"/>
              <w:bottom w:val="single" w:sz="6" w:space="0" w:color="auto"/>
              <w:right w:val="single" w:sz="6" w:space="0" w:color="auto"/>
            </w:tcBorders>
            <w:shd w:val="clear" w:color="auto" w:fill="auto"/>
          </w:tcPr>
          <w:p w14:paraId="7FF08A8E"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Fine up to $1</w:t>
            </w:r>
            <w:r w:rsidR="00706B40" w:rsidRPr="00C0317F">
              <w:rPr>
                <w:noProof/>
                <w:color w:val="000000"/>
                <w:sz w:val="20"/>
                <w:szCs w:val="20"/>
              </w:rPr>
              <w:t>,</w:t>
            </w:r>
            <w:r w:rsidRPr="00C0317F">
              <w:rPr>
                <w:noProof/>
                <w:color w:val="000000"/>
                <w:sz w:val="20"/>
                <w:szCs w:val="20"/>
              </w:rPr>
              <w:t>000, plus reprimand, suspension, or revocation.</w:t>
            </w:r>
          </w:p>
        </w:tc>
        <w:tc>
          <w:tcPr>
            <w:tcW w:w="2700" w:type="dxa"/>
            <w:tcBorders>
              <w:top w:val="single" w:sz="6" w:space="0" w:color="auto"/>
              <w:left w:val="single" w:sz="6" w:space="0" w:color="auto"/>
              <w:bottom w:val="single" w:sz="6" w:space="0" w:color="auto"/>
              <w:right w:val="single" w:sz="6" w:space="0" w:color="auto"/>
            </w:tcBorders>
            <w:shd w:val="clear" w:color="auto" w:fill="auto"/>
          </w:tcPr>
          <w:p w14:paraId="4A007148" w14:textId="77777777" w:rsidR="003329AD" w:rsidRPr="00C0317F" w:rsidRDefault="003329AD" w:rsidP="00C0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spacing w:line="260" w:lineRule="atLeast"/>
              <w:ind w:left="144" w:right="144"/>
              <w:textAlignment w:val="baseline"/>
              <w:rPr>
                <w:noProof/>
                <w:color w:val="000000"/>
                <w:sz w:val="20"/>
                <w:szCs w:val="20"/>
              </w:rPr>
            </w:pPr>
            <w:r w:rsidRPr="00C0317F">
              <w:rPr>
                <w:noProof/>
                <w:color w:val="000000"/>
                <w:sz w:val="20"/>
                <w:szCs w:val="20"/>
              </w:rPr>
              <w:t>Fine up to $5</w:t>
            </w:r>
            <w:r w:rsidR="00706B40" w:rsidRPr="00C0317F">
              <w:rPr>
                <w:noProof/>
                <w:color w:val="000000"/>
                <w:sz w:val="20"/>
                <w:szCs w:val="20"/>
              </w:rPr>
              <w:t>,</w:t>
            </w:r>
            <w:r w:rsidRPr="00C0317F">
              <w:rPr>
                <w:noProof/>
                <w:color w:val="000000"/>
                <w:sz w:val="20"/>
                <w:szCs w:val="20"/>
              </w:rPr>
              <w:t xml:space="preserve">000, plus revocation. </w:t>
            </w:r>
          </w:p>
        </w:tc>
      </w:tr>
    </w:tbl>
    <w:p w14:paraId="317BFB6A" w14:textId="77777777" w:rsidR="008501FE" w:rsidRPr="00EF4A7D" w:rsidRDefault="008501FE" w:rsidP="00DA5D27">
      <w:pPr>
        <w:widowControl w:val="0"/>
        <w:overflowPunct w:val="0"/>
        <w:autoSpaceDE w:val="0"/>
        <w:autoSpaceDN w:val="0"/>
        <w:adjustRightInd w:val="0"/>
        <w:spacing w:before="120" w:line="260" w:lineRule="atLeast"/>
        <w:ind w:firstLine="360"/>
        <w:jc w:val="both"/>
        <w:textAlignment w:val="baseline"/>
        <w:rPr>
          <w:noProof/>
          <w:color w:val="000000"/>
          <w:sz w:val="20"/>
          <w:szCs w:val="20"/>
        </w:rPr>
      </w:pPr>
      <w:r w:rsidRPr="00EF4A7D">
        <w:rPr>
          <w:noProof/>
          <w:color w:val="000000"/>
          <w:sz w:val="20"/>
          <w:szCs w:val="20"/>
        </w:rPr>
        <w:t>(2) Additional Conditions which may be imposed through a final order:</w:t>
      </w:r>
    </w:p>
    <w:p w14:paraId="7C68DAB6" w14:textId="77777777" w:rsidR="008501FE" w:rsidRPr="00EF4A7D" w:rsidRDefault="008501FE" w:rsidP="00DA5D27">
      <w:pPr>
        <w:widowControl w:val="0"/>
        <w:overflowPunct w:val="0"/>
        <w:autoSpaceDE w:val="0"/>
        <w:autoSpaceDN w:val="0"/>
        <w:adjustRightInd w:val="0"/>
        <w:spacing w:line="260" w:lineRule="atLeast"/>
        <w:ind w:firstLine="360"/>
        <w:jc w:val="both"/>
        <w:textAlignment w:val="baseline"/>
        <w:rPr>
          <w:noProof/>
          <w:color w:val="000000"/>
          <w:sz w:val="20"/>
          <w:szCs w:val="20"/>
        </w:rPr>
      </w:pPr>
      <w:r w:rsidRPr="00EF4A7D">
        <w:rPr>
          <w:noProof/>
          <w:color w:val="000000"/>
          <w:sz w:val="20"/>
          <w:szCs w:val="20"/>
        </w:rPr>
        <w:t>(a) Licensee is placed on probation for a period of time as determined by the department;</w:t>
      </w:r>
    </w:p>
    <w:p w14:paraId="5D9B63B6" w14:textId="77777777" w:rsidR="008501FE" w:rsidRPr="00EF4A7D" w:rsidRDefault="008501FE" w:rsidP="00DA5D27">
      <w:pPr>
        <w:widowControl w:val="0"/>
        <w:overflowPunct w:val="0"/>
        <w:autoSpaceDE w:val="0"/>
        <w:autoSpaceDN w:val="0"/>
        <w:adjustRightInd w:val="0"/>
        <w:spacing w:line="260" w:lineRule="atLeast"/>
        <w:ind w:firstLine="360"/>
        <w:jc w:val="both"/>
        <w:textAlignment w:val="baseline"/>
        <w:rPr>
          <w:noProof/>
          <w:color w:val="000000"/>
          <w:sz w:val="20"/>
          <w:szCs w:val="20"/>
        </w:rPr>
      </w:pPr>
      <w:r w:rsidRPr="00EF4A7D">
        <w:rPr>
          <w:noProof/>
          <w:color w:val="000000"/>
          <w:sz w:val="20"/>
          <w:szCs w:val="20"/>
        </w:rPr>
        <w:t>(b) Failure to comply with any provision of an order shall result in the filing of a new complaint and if the licensee is found to be in violation, the license will be suspended until the licensee is compliant;</w:t>
      </w:r>
    </w:p>
    <w:p w14:paraId="2D4D3707" w14:textId="77777777" w:rsidR="008501FE" w:rsidRPr="00EF4A7D" w:rsidRDefault="008501FE" w:rsidP="00DA5D27">
      <w:pPr>
        <w:widowControl w:val="0"/>
        <w:overflowPunct w:val="0"/>
        <w:autoSpaceDE w:val="0"/>
        <w:autoSpaceDN w:val="0"/>
        <w:adjustRightInd w:val="0"/>
        <w:spacing w:line="260" w:lineRule="atLeast"/>
        <w:ind w:firstLine="360"/>
        <w:jc w:val="both"/>
        <w:textAlignment w:val="baseline"/>
        <w:rPr>
          <w:noProof/>
          <w:color w:val="000000"/>
          <w:sz w:val="20"/>
          <w:szCs w:val="20"/>
        </w:rPr>
      </w:pPr>
      <w:r w:rsidRPr="00EF4A7D">
        <w:rPr>
          <w:noProof/>
          <w:color w:val="000000"/>
          <w:sz w:val="20"/>
          <w:szCs w:val="20"/>
        </w:rPr>
        <w:t>(c) The licensee shall demonstrate compliance with all the conditions of the Final Order, prior to the lifting of probation;</w:t>
      </w:r>
    </w:p>
    <w:p w14:paraId="0644CF54" w14:textId="77777777" w:rsidR="008501FE" w:rsidRPr="00EF4A7D" w:rsidRDefault="008501FE" w:rsidP="00DA5D27">
      <w:pPr>
        <w:widowControl w:val="0"/>
        <w:overflowPunct w:val="0"/>
        <w:autoSpaceDE w:val="0"/>
        <w:autoSpaceDN w:val="0"/>
        <w:adjustRightInd w:val="0"/>
        <w:spacing w:line="260" w:lineRule="atLeast"/>
        <w:ind w:firstLine="360"/>
        <w:jc w:val="both"/>
        <w:textAlignment w:val="baseline"/>
        <w:rPr>
          <w:noProof/>
          <w:color w:val="000000"/>
          <w:sz w:val="20"/>
          <w:szCs w:val="20"/>
        </w:rPr>
      </w:pPr>
      <w:r w:rsidRPr="00EF4A7D">
        <w:rPr>
          <w:noProof/>
          <w:color w:val="000000"/>
          <w:sz w:val="20"/>
          <w:szCs w:val="20"/>
        </w:rPr>
        <w:t>(d) Licensee shall complete additional continuing education courses of a specified type, as set forth by the Final Order, not to exceed more than 24 hours of continuing education courses;</w:t>
      </w:r>
    </w:p>
    <w:p w14:paraId="18D27D72" w14:textId="77777777" w:rsidR="008501FE" w:rsidRPr="00EF4A7D" w:rsidRDefault="008501FE" w:rsidP="00DA5D27">
      <w:pPr>
        <w:widowControl w:val="0"/>
        <w:overflowPunct w:val="0"/>
        <w:autoSpaceDE w:val="0"/>
        <w:autoSpaceDN w:val="0"/>
        <w:adjustRightInd w:val="0"/>
        <w:spacing w:line="260" w:lineRule="atLeast"/>
        <w:ind w:firstLine="360"/>
        <w:jc w:val="both"/>
        <w:textAlignment w:val="baseline"/>
        <w:rPr>
          <w:noProof/>
          <w:color w:val="000000"/>
          <w:sz w:val="20"/>
          <w:szCs w:val="20"/>
        </w:rPr>
      </w:pPr>
      <w:r w:rsidRPr="00EF4A7D">
        <w:rPr>
          <w:noProof/>
          <w:color w:val="000000"/>
          <w:sz w:val="20"/>
          <w:szCs w:val="20"/>
        </w:rPr>
        <w:t xml:space="preserve">(e) Licensee shall, as specified in the Final Order, provide quarterly reports setting forth the number and type of home inspections conducted, provide copies of completed home inspection reports, and any other documentation determined by the Department to be necessary for the monitoring of the licensee. </w:t>
      </w:r>
    </w:p>
    <w:p w14:paraId="5E232D2B" w14:textId="77777777" w:rsidR="008501FE" w:rsidRPr="00EF4A7D" w:rsidRDefault="008501FE" w:rsidP="00DA5D27">
      <w:pPr>
        <w:widowControl w:val="0"/>
        <w:overflowPunct w:val="0"/>
        <w:autoSpaceDE w:val="0"/>
        <w:autoSpaceDN w:val="0"/>
        <w:adjustRightInd w:val="0"/>
        <w:spacing w:line="260" w:lineRule="atLeast"/>
        <w:ind w:firstLine="360"/>
        <w:jc w:val="both"/>
        <w:textAlignment w:val="baseline"/>
        <w:rPr>
          <w:noProof/>
          <w:color w:val="000000"/>
          <w:sz w:val="20"/>
          <w:szCs w:val="20"/>
        </w:rPr>
      </w:pPr>
      <w:r w:rsidRPr="00EF4A7D">
        <w:rPr>
          <w:noProof/>
          <w:color w:val="000000"/>
          <w:sz w:val="20"/>
          <w:szCs w:val="20"/>
        </w:rPr>
        <w:t xml:space="preserve">(3) Aggravating/Mitigating Circumstances: The existence of aggravating or mitigating circumstances, as set forth below, will permit deviation from the guidelines upon clear and convincing evidence. </w:t>
      </w:r>
    </w:p>
    <w:p w14:paraId="0688B1A7" w14:textId="77777777" w:rsidR="008501FE" w:rsidRPr="00EF4A7D" w:rsidRDefault="008501FE" w:rsidP="00DA5D27">
      <w:pPr>
        <w:widowControl w:val="0"/>
        <w:overflowPunct w:val="0"/>
        <w:autoSpaceDE w:val="0"/>
        <w:autoSpaceDN w:val="0"/>
        <w:adjustRightInd w:val="0"/>
        <w:spacing w:line="260" w:lineRule="atLeast"/>
        <w:ind w:firstLine="360"/>
        <w:jc w:val="both"/>
        <w:textAlignment w:val="baseline"/>
        <w:rPr>
          <w:noProof/>
          <w:color w:val="000000"/>
          <w:sz w:val="20"/>
          <w:szCs w:val="20"/>
        </w:rPr>
      </w:pPr>
      <w:r w:rsidRPr="00EF4A7D">
        <w:rPr>
          <w:noProof/>
          <w:color w:val="000000"/>
          <w:sz w:val="20"/>
          <w:szCs w:val="20"/>
        </w:rPr>
        <w:t>(a) Aggravating circumstances; circumstances which may justify deviating from the disciplinary guidelines include, but are not limited to:</w:t>
      </w:r>
    </w:p>
    <w:p w14:paraId="4513FDC7" w14:textId="77777777" w:rsidR="008501FE" w:rsidRPr="00EF4A7D" w:rsidRDefault="008501FE" w:rsidP="00DA5D27">
      <w:pPr>
        <w:widowControl w:val="0"/>
        <w:overflowPunct w:val="0"/>
        <w:autoSpaceDE w:val="0"/>
        <w:autoSpaceDN w:val="0"/>
        <w:adjustRightInd w:val="0"/>
        <w:spacing w:line="260" w:lineRule="atLeast"/>
        <w:ind w:firstLine="360"/>
        <w:jc w:val="both"/>
        <w:textAlignment w:val="baseline"/>
        <w:rPr>
          <w:noProof/>
          <w:color w:val="000000"/>
          <w:sz w:val="20"/>
          <w:szCs w:val="20"/>
        </w:rPr>
      </w:pPr>
      <w:r w:rsidRPr="00EF4A7D">
        <w:rPr>
          <w:noProof/>
          <w:color w:val="000000"/>
          <w:sz w:val="20"/>
          <w:szCs w:val="20"/>
        </w:rPr>
        <w:t>1. History of previous violations of the practice act or the rules promulgated thereunder;</w:t>
      </w:r>
    </w:p>
    <w:p w14:paraId="2AFB9848" w14:textId="77777777" w:rsidR="008501FE" w:rsidRPr="00EF4A7D" w:rsidRDefault="008501FE" w:rsidP="00DA5D27">
      <w:pPr>
        <w:widowControl w:val="0"/>
        <w:overflowPunct w:val="0"/>
        <w:autoSpaceDE w:val="0"/>
        <w:autoSpaceDN w:val="0"/>
        <w:adjustRightInd w:val="0"/>
        <w:spacing w:line="260" w:lineRule="atLeast"/>
        <w:ind w:firstLine="360"/>
        <w:jc w:val="both"/>
        <w:textAlignment w:val="baseline"/>
        <w:rPr>
          <w:noProof/>
          <w:color w:val="000000"/>
          <w:sz w:val="20"/>
          <w:szCs w:val="20"/>
        </w:rPr>
      </w:pPr>
      <w:r w:rsidRPr="00EF4A7D">
        <w:rPr>
          <w:noProof/>
          <w:color w:val="000000"/>
          <w:sz w:val="20"/>
          <w:szCs w:val="20"/>
        </w:rPr>
        <w:t>2. The magnitude and scope of the project and the damage inflicted upon the public;</w:t>
      </w:r>
    </w:p>
    <w:p w14:paraId="110DC598" w14:textId="77777777" w:rsidR="008501FE" w:rsidRPr="00EF4A7D" w:rsidRDefault="008501FE" w:rsidP="00DA5D27">
      <w:pPr>
        <w:widowControl w:val="0"/>
        <w:overflowPunct w:val="0"/>
        <w:autoSpaceDE w:val="0"/>
        <w:autoSpaceDN w:val="0"/>
        <w:adjustRightInd w:val="0"/>
        <w:spacing w:line="260" w:lineRule="atLeast"/>
        <w:ind w:firstLine="360"/>
        <w:jc w:val="both"/>
        <w:textAlignment w:val="baseline"/>
        <w:rPr>
          <w:noProof/>
          <w:color w:val="000000"/>
          <w:sz w:val="20"/>
          <w:szCs w:val="20"/>
        </w:rPr>
      </w:pPr>
      <w:r w:rsidRPr="00EF4A7D">
        <w:rPr>
          <w:noProof/>
          <w:color w:val="000000"/>
          <w:sz w:val="20"/>
          <w:szCs w:val="20"/>
        </w:rPr>
        <w:t>3. Evidence of violations of professional practice acts in other jurisdictions which resulted in discipline by the regulatory authority;</w:t>
      </w:r>
    </w:p>
    <w:p w14:paraId="58621DFA" w14:textId="77777777" w:rsidR="008501FE" w:rsidRPr="00EF4A7D" w:rsidRDefault="008501FE" w:rsidP="00DA5D27">
      <w:pPr>
        <w:widowControl w:val="0"/>
        <w:overflowPunct w:val="0"/>
        <w:autoSpaceDE w:val="0"/>
        <w:autoSpaceDN w:val="0"/>
        <w:adjustRightInd w:val="0"/>
        <w:spacing w:line="260" w:lineRule="atLeast"/>
        <w:ind w:firstLine="360"/>
        <w:jc w:val="both"/>
        <w:textAlignment w:val="baseline"/>
        <w:rPr>
          <w:noProof/>
          <w:color w:val="000000"/>
          <w:sz w:val="20"/>
          <w:szCs w:val="20"/>
        </w:rPr>
      </w:pPr>
      <w:r w:rsidRPr="00EF4A7D">
        <w:rPr>
          <w:noProof/>
          <w:color w:val="000000"/>
          <w:sz w:val="20"/>
          <w:szCs w:val="20"/>
        </w:rPr>
        <w:t>4. Failure to attempt to correct the violation by the licensee;</w:t>
      </w:r>
    </w:p>
    <w:p w14:paraId="4724DDC8" w14:textId="77777777" w:rsidR="008501FE" w:rsidRPr="00EF4A7D" w:rsidRDefault="008501FE" w:rsidP="00DA5D27">
      <w:pPr>
        <w:widowControl w:val="0"/>
        <w:overflowPunct w:val="0"/>
        <w:autoSpaceDE w:val="0"/>
        <w:autoSpaceDN w:val="0"/>
        <w:adjustRightInd w:val="0"/>
        <w:spacing w:line="260" w:lineRule="atLeast"/>
        <w:ind w:firstLine="360"/>
        <w:jc w:val="both"/>
        <w:textAlignment w:val="baseline"/>
        <w:rPr>
          <w:noProof/>
          <w:color w:val="000000"/>
          <w:sz w:val="20"/>
          <w:szCs w:val="20"/>
        </w:rPr>
      </w:pPr>
      <w:r w:rsidRPr="00EF4A7D">
        <w:rPr>
          <w:noProof/>
          <w:color w:val="000000"/>
          <w:sz w:val="20"/>
          <w:szCs w:val="20"/>
        </w:rPr>
        <w:t>5. Any other relevant aggravating circumstances.</w:t>
      </w:r>
    </w:p>
    <w:p w14:paraId="6C5D12F3" w14:textId="77777777" w:rsidR="008501FE" w:rsidRPr="00EF4A7D" w:rsidRDefault="008501FE" w:rsidP="00DA5D27">
      <w:pPr>
        <w:widowControl w:val="0"/>
        <w:overflowPunct w:val="0"/>
        <w:autoSpaceDE w:val="0"/>
        <w:autoSpaceDN w:val="0"/>
        <w:adjustRightInd w:val="0"/>
        <w:spacing w:line="260" w:lineRule="atLeast"/>
        <w:ind w:firstLine="360"/>
        <w:jc w:val="both"/>
        <w:textAlignment w:val="baseline"/>
        <w:rPr>
          <w:noProof/>
          <w:color w:val="000000"/>
          <w:sz w:val="20"/>
          <w:szCs w:val="20"/>
        </w:rPr>
      </w:pPr>
      <w:r w:rsidRPr="00EF4A7D">
        <w:rPr>
          <w:noProof/>
          <w:color w:val="000000"/>
          <w:sz w:val="20"/>
          <w:szCs w:val="20"/>
        </w:rPr>
        <w:t>(b) Mitigating circumstances; circumstances which may justify deviating from the disciplinary guidelines include, but are not limited to:</w:t>
      </w:r>
    </w:p>
    <w:p w14:paraId="49ACF78D" w14:textId="77777777" w:rsidR="008501FE" w:rsidRPr="00EF4A7D" w:rsidRDefault="008501FE" w:rsidP="00DA5D27">
      <w:pPr>
        <w:widowControl w:val="0"/>
        <w:overflowPunct w:val="0"/>
        <w:autoSpaceDE w:val="0"/>
        <w:autoSpaceDN w:val="0"/>
        <w:adjustRightInd w:val="0"/>
        <w:spacing w:line="260" w:lineRule="atLeast"/>
        <w:ind w:firstLine="360"/>
        <w:jc w:val="both"/>
        <w:textAlignment w:val="baseline"/>
        <w:rPr>
          <w:noProof/>
          <w:color w:val="000000"/>
          <w:sz w:val="20"/>
          <w:szCs w:val="20"/>
        </w:rPr>
      </w:pPr>
      <w:r w:rsidRPr="00EF4A7D">
        <w:rPr>
          <w:noProof/>
          <w:color w:val="000000"/>
          <w:sz w:val="20"/>
          <w:szCs w:val="20"/>
        </w:rPr>
        <w:t>1. In cases of negligence, the minor nature of the project in question and the lack of danger to the public health, safety or welfare which resulted;</w:t>
      </w:r>
    </w:p>
    <w:p w14:paraId="0BA1BF0E" w14:textId="77777777" w:rsidR="008501FE" w:rsidRPr="00EF4A7D" w:rsidRDefault="008501FE" w:rsidP="00DA5D27">
      <w:pPr>
        <w:widowControl w:val="0"/>
        <w:overflowPunct w:val="0"/>
        <w:autoSpaceDE w:val="0"/>
        <w:autoSpaceDN w:val="0"/>
        <w:adjustRightInd w:val="0"/>
        <w:spacing w:line="260" w:lineRule="atLeast"/>
        <w:ind w:firstLine="360"/>
        <w:jc w:val="both"/>
        <w:textAlignment w:val="baseline"/>
        <w:rPr>
          <w:noProof/>
          <w:color w:val="000000"/>
          <w:sz w:val="20"/>
          <w:szCs w:val="20"/>
        </w:rPr>
      </w:pPr>
      <w:r w:rsidRPr="00EF4A7D">
        <w:rPr>
          <w:noProof/>
          <w:color w:val="000000"/>
          <w:sz w:val="20"/>
          <w:szCs w:val="20"/>
        </w:rPr>
        <w:t>2. Lack of previous disciplinary history in this or any other jurisdiction wherein the licensee practices or has practiced;</w:t>
      </w:r>
    </w:p>
    <w:p w14:paraId="572B45F7" w14:textId="77777777" w:rsidR="008501FE" w:rsidRPr="00EF4A7D" w:rsidRDefault="008501FE" w:rsidP="00DA5D27">
      <w:pPr>
        <w:widowControl w:val="0"/>
        <w:overflowPunct w:val="0"/>
        <w:autoSpaceDE w:val="0"/>
        <w:autoSpaceDN w:val="0"/>
        <w:adjustRightInd w:val="0"/>
        <w:spacing w:line="260" w:lineRule="atLeast"/>
        <w:ind w:firstLine="360"/>
        <w:jc w:val="both"/>
        <w:textAlignment w:val="baseline"/>
        <w:rPr>
          <w:noProof/>
          <w:color w:val="000000"/>
          <w:sz w:val="20"/>
          <w:szCs w:val="20"/>
        </w:rPr>
      </w:pPr>
      <w:r w:rsidRPr="00EF4A7D">
        <w:rPr>
          <w:noProof/>
          <w:color w:val="000000"/>
          <w:sz w:val="20"/>
          <w:szCs w:val="20"/>
        </w:rPr>
        <w:t>3. Restitution of any damages suffered by the licensee’s client;</w:t>
      </w:r>
    </w:p>
    <w:p w14:paraId="3227F251" w14:textId="77777777" w:rsidR="008501FE" w:rsidRPr="00EF4A7D" w:rsidRDefault="008501FE" w:rsidP="00DA5D27">
      <w:pPr>
        <w:widowControl w:val="0"/>
        <w:overflowPunct w:val="0"/>
        <w:autoSpaceDE w:val="0"/>
        <w:autoSpaceDN w:val="0"/>
        <w:adjustRightInd w:val="0"/>
        <w:spacing w:line="260" w:lineRule="atLeast"/>
        <w:ind w:firstLine="360"/>
        <w:jc w:val="both"/>
        <w:textAlignment w:val="baseline"/>
        <w:rPr>
          <w:noProof/>
          <w:color w:val="000000"/>
          <w:sz w:val="20"/>
          <w:szCs w:val="20"/>
        </w:rPr>
      </w:pPr>
      <w:r w:rsidRPr="00EF4A7D">
        <w:rPr>
          <w:noProof/>
          <w:color w:val="000000"/>
          <w:sz w:val="20"/>
          <w:szCs w:val="20"/>
        </w:rPr>
        <w:t>4. Remedial steps taken by the licensee to avoid similar violations in the future;</w:t>
      </w:r>
    </w:p>
    <w:p w14:paraId="4187E23F" w14:textId="77777777" w:rsidR="008501FE" w:rsidRPr="00EF4A7D" w:rsidRDefault="008501FE" w:rsidP="00DA5D27">
      <w:pPr>
        <w:widowControl w:val="0"/>
        <w:overflowPunct w:val="0"/>
        <w:autoSpaceDE w:val="0"/>
        <w:autoSpaceDN w:val="0"/>
        <w:adjustRightInd w:val="0"/>
        <w:spacing w:line="260" w:lineRule="atLeast"/>
        <w:ind w:firstLine="360"/>
        <w:jc w:val="both"/>
        <w:textAlignment w:val="baseline"/>
        <w:rPr>
          <w:noProof/>
          <w:color w:val="000000"/>
          <w:sz w:val="20"/>
          <w:szCs w:val="20"/>
        </w:rPr>
      </w:pPr>
      <w:r w:rsidRPr="00EF4A7D">
        <w:rPr>
          <w:noProof/>
          <w:color w:val="000000"/>
          <w:sz w:val="20"/>
          <w:szCs w:val="20"/>
        </w:rPr>
        <w:t>5. Attempts by the licensee to correct the violation;</w:t>
      </w:r>
    </w:p>
    <w:p w14:paraId="14FF560B" w14:textId="77777777" w:rsidR="008501FE" w:rsidRPr="00EF4A7D" w:rsidRDefault="008501FE" w:rsidP="00DA5D27">
      <w:pPr>
        <w:widowControl w:val="0"/>
        <w:overflowPunct w:val="0"/>
        <w:autoSpaceDE w:val="0"/>
        <w:autoSpaceDN w:val="0"/>
        <w:adjustRightInd w:val="0"/>
        <w:spacing w:line="260" w:lineRule="atLeast"/>
        <w:ind w:firstLine="360"/>
        <w:jc w:val="both"/>
        <w:textAlignment w:val="baseline"/>
        <w:rPr>
          <w:noProof/>
          <w:color w:val="000000"/>
          <w:sz w:val="20"/>
          <w:szCs w:val="20"/>
        </w:rPr>
      </w:pPr>
      <w:r w:rsidRPr="00EF4A7D">
        <w:rPr>
          <w:noProof/>
          <w:color w:val="000000"/>
          <w:sz w:val="20"/>
          <w:szCs w:val="20"/>
        </w:rPr>
        <w:t>6. Any other relevant mitigating circumstances.</w:t>
      </w:r>
    </w:p>
    <w:p w14:paraId="22949E98" w14:textId="77777777" w:rsidR="008501FE" w:rsidRPr="00E1412E" w:rsidRDefault="008501FE" w:rsidP="00DA5D27">
      <w:pPr>
        <w:widowControl w:val="0"/>
        <w:overflowPunct w:val="0"/>
        <w:autoSpaceDE w:val="0"/>
        <w:autoSpaceDN w:val="0"/>
        <w:adjustRightInd w:val="0"/>
        <w:spacing w:before="120" w:after="240" w:line="260" w:lineRule="atLeast"/>
        <w:jc w:val="both"/>
        <w:textAlignment w:val="baseline"/>
        <w:rPr>
          <w:i/>
          <w:noProof/>
          <w:sz w:val="18"/>
          <w:szCs w:val="18"/>
        </w:rPr>
      </w:pPr>
      <w:r w:rsidRPr="00E1412E">
        <w:rPr>
          <w:i/>
          <w:noProof/>
          <w:color w:val="000000"/>
          <w:sz w:val="18"/>
          <w:szCs w:val="18"/>
        </w:rPr>
        <w:t xml:space="preserve">Rulemaking Authority 455.2035, 455.227(3), 455.2273, 468.8325 FS. Law Implemented 455.227, 455.2273, 468.832, 468.8319 FS. </w:t>
      </w:r>
      <w:r w:rsidR="00A41B8F" w:rsidRPr="00E1412E">
        <w:rPr>
          <w:i/>
          <w:noProof/>
          <w:color w:val="000000"/>
          <w:sz w:val="18"/>
          <w:szCs w:val="18"/>
        </w:rPr>
        <w:t>History</w:t>
      </w:r>
      <w:r w:rsidR="00BF7337">
        <w:rPr>
          <w:i/>
          <w:noProof/>
          <w:sz w:val="18"/>
          <w:szCs w:val="18"/>
        </w:rPr>
        <w:t>‒</w:t>
      </w:r>
      <w:r w:rsidR="00A41B8F" w:rsidRPr="00E1412E">
        <w:rPr>
          <w:i/>
          <w:noProof/>
          <w:sz w:val="18"/>
          <w:szCs w:val="18"/>
        </w:rPr>
        <w:t>New</w:t>
      </w:r>
      <w:r w:rsidR="00E1412E" w:rsidRPr="00E1412E">
        <w:rPr>
          <w:i/>
          <w:noProof/>
          <w:sz w:val="18"/>
          <w:szCs w:val="18"/>
        </w:rPr>
        <w:t xml:space="preserve"> 10-22-13</w:t>
      </w:r>
      <w:r w:rsidR="00A41B8F" w:rsidRPr="00E1412E">
        <w:rPr>
          <w:i/>
          <w:noProof/>
          <w:sz w:val="18"/>
          <w:szCs w:val="18"/>
        </w:rPr>
        <w:t>.</w:t>
      </w:r>
    </w:p>
    <w:p w14:paraId="3A94E258" w14:textId="77777777" w:rsidR="008501FE" w:rsidRPr="00EF4A7D" w:rsidRDefault="008501FE" w:rsidP="00DA5D27">
      <w:pPr>
        <w:widowControl w:val="0"/>
        <w:spacing w:line="260" w:lineRule="atLeast"/>
        <w:ind w:firstLine="360"/>
        <w:jc w:val="both"/>
        <w:outlineLvl w:val="1"/>
        <w:rPr>
          <w:b/>
          <w:noProof/>
          <w:sz w:val="20"/>
          <w:szCs w:val="20"/>
        </w:rPr>
      </w:pPr>
      <w:r w:rsidRPr="00EF4A7D">
        <w:rPr>
          <w:b/>
          <w:noProof/>
          <w:sz w:val="20"/>
          <w:szCs w:val="20"/>
        </w:rPr>
        <w:t>61-30.603 Notice of Noncompliance</w:t>
      </w:r>
      <w:r w:rsidR="00EC1EF9" w:rsidRPr="00EF4A7D">
        <w:rPr>
          <w:b/>
          <w:noProof/>
          <w:sz w:val="20"/>
          <w:szCs w:val="20"/>
        </w:rPr>
        <w:t>.</w:t>
      </w:r>
    </w:p>
    <w:p w14:paraId="7CBC1B7D" w14:textId="77777777" w:rsidR="008501FE" w:rsidRPr="00EF4A7D" w:rsidRDefault="008501FE" w:rsidP="00DA5D27">
      <w:pPr>
        <w:widowControl w:val="0"/>
        <w:spacing w:line="260" w:lineRule="atLeast"/>
        <w:ind w:firstLine="360"/>
        <w:jc w:val="both"/>
        <w:rPr>
          <w:noProof/>
          <w:sz w:val="20"/>
          <w:szCs w:val="20"/>
        </w:rPr>
      </w:pPr>
      <w:r w:rsidRPr="00EF4A7D">
        <w:rPr>
          <w:noProof/>
          <w:sz w:val="20"/>
          <w:szCs w:val="20"/>
        </w:rPr>
        <w:t xml:space="preserve">(1) As an alternative to the provisions of </w:t>
      </w:r>
      <w:r w:rsidR="0024516E">
        <w:rPr>
          <w:noProof/>
          <w:color w:val="000000"/>
          <w:sz w:val="20"/>
          <w:szCs w:val="20"/>
        </w:rPr>
        <w:t>S</w:t>
      </w:r>
      <w:r w:rsidR="00E1412E">
        <w:rPr>
          <w:noProof/>
          <w:color w:val="000000"/>
          <w:sz w:val="20"/>
          <w:szCs w:val="20"/>
        </w:rPr>
        <w:t>ections</w:t>
      </w:r>
      <w:r w:rsidR="00E1412E" w:rsidRPr="00EF4A7D">
        <w:rPr>
          <w:noProof/>
          <w:sz w:val="20"/>
          <w:szCs w:val="20"/>
        </w:rPr>
        <w:t xml:space="preserve"> </w:t>
      </w:r>
      <w:r w:rsidR="003329AD" w:rsidRPr="00EF4A7D">
        <w:rPr>
          <w:noProof/>
          <w:sz w:val="20"/>
          <w:szCs w:val="20"/>
        </w:rPr>
        <w:t>455.225(1) and (2)</w:t>
      </w:r>
      <w:r w:rsidRPr="00EF4A7D">
        <w:rPr>
          <w:noProof/>
          <w:sz w:val="20"/>
          <w:szCs w:val="20"/>
        </w:rPr>
        <w:t>, F.S., the department shall provide a licensee with a notice of noncompliance for an initial offense of a minor violation in any instance in which it is reasonable to assume that the licensee is unaware of the rule or statutory obligation or is unclear as to how to comply with it.</w:t>
      </w:r>
    </w:p>
    <w:p w14:paraId="57777C3A" w14:textId="77777777" w:rsidR="003329AD" w:rsidRPr="00EF4A7D" w:rsidRDefault="003329AD" w:rsidP="00DA5D27">
      <w:pPr>
        <w:widowControl w:val="0"/>
        <w:spacing w:line="260" w:lineRule="atLeast"/>
        <w:ind w:firstLine="360"/>
        <w:jc w:val="both"/>
        <w:rPr>
          <w:noProof/>
          <w:sz w:val="20"/>
          <w:szCs w:val="20"/>
        </w:rPr>
      </w:pPr>
      <w:r w:rsidRPr="00EF4A7D">
        <w:rPr>
          <w:noProof/>
          <w:sz w:val="20"/>
          <w:szCs w:val="20"/>
        </w:rPr>
        <w:t>(2) A notice of non-compliance may be issued for the following minor violations:</w:t>
      </w:r>
    </w:p>
    <w:p w14:paraId="1DE5939D" w14:textId="77777777" w:rsidR="003329AD" w:rsidRPr="00EF4A7D" w:rsidRDefault="003329AD" w:rsidP="00DA5D27">
      <w:pPr>
        <w:widowControl w:val="0"/>
        <w:spacing w:line="260" w:lineRule="atLeast"/>
        <w:ind w:firstLine="360"/>
        <w:jc w:val="both"/>
        <w:rPr>
          <w:noProof/>
          <w:sz w:val="20"/>
          <w:szCs w:val="20"/>
        </w:rPr>
      </w:pPr>
      <w:r w:rsidRPr="00EF4A7D">
        <w:rPr>
          <w:noProof/>
          <w:sz w:val="20"/>
          <w:szCs w:val="20"/>
        </w:rPr>
        <w:t xml:space="preserve">(a) Failure to provide a copy of the home inspector’s license; and </w:t>
      </w:r>
    </w:p>
    <w:p w14:paraId="0B5CC003" w14:textId="77777777" w:rsidR="003329AD" w:rsidRPr="00EF4A7D" w:rsidRDefault="003329AD" w:rsidP="00DA5D27">
      <w:pPr>
        <w:widowControl w:val="0"/>
        <w:spacing w:line="260" w:lineRule="atLeast"/>
        <w:ind w:firstLine="360"/>
        <w:jc w:val="both"/>
        <w:rPr>
          <w:noProof/>
          <w:sz w:val="20"/>
          <w:szCs w:val="20"/>
        </w:rPr>
      </w:pPr>
      <w:r w:rsidRPr="00EF4A7D">
        <w:rPr>
          <w:noProof/>
          <w:sz w:val="20"/>
          <w:szCs w:val="20"/>
        </w:rPr>
        <w:t xml:space="preserve">(b) Disclosure of the scope and exclusions of a home inspection prior to contracting for or commencing a home inspection, in </w:t>
      </w:r>
      <w:r w:rsidRPr="00EF4A7D">
        <w:rPr>
          <w:noProof/>
          <w:sz w:val="20"/>
          <w:szCs w:val="20"/>
        </w:rPr>
        <w:lastRenderedPageBreak/>
        <w:t xml:space="preserve">violation of </w:t>
      </w:r>
      <w:r w:rsidR="0024516E">
        <w:rPr>
          <w:noProof/>
          <w:sz w:val="20"/>
          <w:szCs w:val="20"/>
        </w:rPr>
        <w:t>S</w:t>
      </w:r>
      <w:r w:rsidRPr="00EF4A7D">
        <w:rPr>
          <w:noProof/>
          <w:sz w:val="20"/>
          <w:szCs w:val="20"/>
        </w:rPr>
        <w:t>ection 468.8321, F.S.</w:t>
      </w:r>
    </w:p>
    <w:p w14:paraId="003EDBA1" w14:textId="77777777" w:rsidR="008501FE" w:rsidRPr="00EF4A7D" w:rsidRDefault="008501FE" w:rsidP="00DA5D27">
      <w:pPr>
        <w:widowControl w:val="0"/>
        <w:spacing w:line="260" w:lineRule="atLeast"/>
        <w:ind w:firstLine="360"/>
        <w:jc w:val="both"/>
        <w:rPr>
          <w:noProof/>
          <w:sz w:val="20"/>
          <w:szCs w:val="20"/>
        </w:rPr>
      </w:pPr>
      <w:r w:rsidRPr="00EF4A7D">
        <w:rPr>
          <w:noProof/>
          <w:sz w:val="20"/>
          <w:szCs w:val="20"/>
        </w:rPr>
        <w:t xml:space="preserve">(3) This designation of violations as minor for the purposes of </w:t>
      </w:r>
      <w:r w:rsidR="0024516E">
        <w:rPr>
          <w:noProof/>
          <w:sz w:val="20"/>
          <w:szCs w:val="20"/>
        </w:rPr>
        <w:t>S</w:t>
      </w:r>
      <w:r w:rsidRPr="00EF4A7D">
        <w:rPr>
          <w:noProof/>
          <w:sz w:val="20"/>
          <w:szCs w:val="20"/>
        </w:rPr>
        <w:t>ection 455.225(3), F.S., is limited to initial violations in which corrective action is commenced within 15 days of the department</w:t>
      </w:r>
      <w:r w:rsidR="0028007B">
        <w:rPr>
          <w:noProof/>
          <w:sz w:val="20"/>
          <w:szCs w:val="20"/>
        </w:rPr>
        <w:t>’</w:t>
      </w:r>
      <w:r w:rsidRPr="00EF4A7D">
        <w:rPr>
          <w:noProof/>
          <w:sz w:val="20"/>
          <w:szCs w:val="20"/>
        </w:rPr>
        <w:t xml:space="preserve">s issuance of a notice of noncompliance. The violation must be corrected within 15 days. If it cannot be corrected within 15 days, then corrective action must be commenced within 15 days and the licensee must move with due diligence to complete the corrective action. A violation </w:t>
      </w:r>
      <w:r w:rsidR="003329AD" w:rsidRPr="00EF4A7D">
        <w:rPr>
          <w:noProof/>
          <w:sz w:val="20"/>
          <w:szCs w:val="20"/>
        </w:rPr>
        <w:t xml:space="preserve">for </w:t>
      </w:r>
      <w:r w:rsidRPr="00EF4A7D">
        <w:rPr>
          <w:noProof/>
          <w:sz w:val="20"/>
          <w:szCs w:val="20"/>
        </w:rPr>
        <w:t xml:space="preserve">which </w:t>
      </w:r>
      <w:r w:rsidR="003329AD" w:rsidRPr="00EF4A7D">
        <w:rPr>
          <w:noProof/>
          <w:sz w:val="20"/>
          <w:szCs w:val="20"/>
        </w:rPr>
        <w:t xml:space="preserve">the licensee fails to take corrective action within 15 days after notice </w:t>
      </w:r>
      <w:r w:rsidRPr="00EF4A7D">
        <w:rPr>
          <w:noProof/>
          <w:sz w:val="20"/>
          <w:szCs w:val="20"/>
        </w:rPr>
        <w:t xml:space="preserve">shall no longer be deemed a minor violation and shall be treated as a citation offense, pursuant to </w:t>
      </w:r>
      <w:r w:rsidR="0024516E">
        <w:rPr>
          <w:noProof/>
          <w:sz w:val="20"/>
          <w:szCs w:val="20"/>
        </w:rPr>
        <w:t>R</w:t>
      </w:r>
      <w:r w:rsidRPr="00EF4A7D">
        <w:rPr>
          <w:noProof/>
          <w:sz w:val="20"/>
          <w:szCs w:val="20"/>
        </w:rPr>
        <w:t>ule 61-30.604, F.A.C. Violations of this section, except as provided herein, shall be handled in accordance with the standard disciplinary guidelines. Nothing provided in this section shall restrict the department from seeking full prosecution in such instances where aggravating circumstances are present, which would preclude a minor violation dismissal.</w:t>
      </w:r>
    </w:p>
    <w:p w14:paraId="067C6D3C" w14:textId="77777777" w:rsidR="008501FE" w:rsidRPr="00E1412E" w:rsidRDefault="008501FE" w:rsidP="00DA5D27">
      <w:pPr>
        <w:widowControl w:val="0"/>
        <w:spacing w:before="120" w:after="240" w:line="260" w:lineRule="atLeast"/>
        <w:jc w:val="both"/>
        <w:rPr>
          <w:i/>
          <w:noProof/>
          <w:sz w:val="18"/>
          <w:szCs w:val="18"/>
        </w:rPr>
      </w:pPr>
      <w:r w:rsidRPr="00E1412E">
        <w:rPr>
          <w:i/>
          <w:noProof/>
          <w:color w:val="000000"/>
          <w:sz w:val="18"/>
          <w:szCs w:val="18"/>
        </w:rPr>
        <w:t>Rulemaking</w:t>
      </w:r>
      <w:r w:rsidRPr="00E1412E">
        <w:rPr>
          <w:i/>
          <w:noProof/>
          <w:sz w:val="18"/>
          <w:szCs w:val="18"/>
        </w:rPr>
        <w:t xml:space="preserve"> Authority 455.225(3) FS. Law Implemented 455.225,</w:t>
      </w:r>
      <w:r w:rsidRPr="00E1412E">
        <w:rPr>
          <w:i/>
          <w:noProof/>
          <w:color w:val="000000"/>
          <w:sz w:val="18"/>
          <w:szCs w:val="18"/>
        </w:rPr>
        <w:t xml:space="preserve"> 468.832,</w:t>
      </w:r>
      <w:r w:rsidR="00A41B8F" w:rsidRPr="00E1412E">
        <w:rPr>
          <w:i/>
          <w:noProof/>
          <w:sz w:val="18"/>
          <w:szCs w:val="18"/>
        </w:rPr>
        <w:t xml:space="preserve"> </w:t>
      </w:r>
      <w:r w:rsidR="00784ED6" w:rsidRPr="00E1412E">
        <w:rPr>
          <w:i/>
          <w:noProof/>
          <w:sz w:val="18"/>
          <w:szCs w:val="18"/>
        </w:rPr>
        <w:t>120.</w:t>
      </w:r>
      <w:r w:rsidR="00A41B8F" w:rsidRPr="00E1412E">
        <w:rPr>
          <w:i/>
          <w:noProof/>
          <w:sz w:val="18"/>
          <w:szCs w:val="18"/>
        </w:rPr>
        <w:t>695(1)</w:t>
      </w:r>
      <w:r w:rsidRPr="00E1412E">
        <w:rPr>
          <w:i/>
          <w:noProof/>
          <w:sz w:val="18"/>
          <w:szCs w:val="18"/>
        </w:rPr>
        <w:t xml:space="preserve"> FS. </w:t>
      </w:r>
      <w:r w:rsidR="00A41B8F" w:rsidRPr="00E1412E">
        <w:rPr>
          <w:i/>
          <w:noProof/>
          <w:color w:val="000000"/>
          <w:sz w:val="18"/>
          <w:szCs w:val="18"/>
        </w:rPr>
        <w:t>History</w:t>
      </w:r>
      <w:r w:rsidR="00BF7337">
        <w:rPr>
          <w:i/>
          <w:noProof/>
          <w:sz w:val="18"/>
          <w:szCs w:val="18"/>
        </w:rPr>
        <w:t>‒</w:t>
      </w:r>
      <w:r w:rsidR="00A41B8F" w:rsidRPr="00E1412E">
        <w:rPr>
          <w:i/>
          <w:noProof/>
          <w:sz w:val="18"/>
          <w:szCs w:val="18"/>
        </w:rPr>
        <w:t>New</w:t>
      </w:r>
      <w:r w:rsidR="00E1412E" w:rsidRPr="00E1412E">
        <w:rPr>
          <w:i/>
          <w:noProof/>
          <w:sz w:val="18"/>
          <w:szCs w:val="18"/>
        </w:rPr>
        <w:t xml:space="preserve"> 10-22-13</w:t>
      </w:r>
      <w:r w:rsidR="00A41B8F" w:rsidRPr="00E1412E">
        <w:rPr>
          <w:i/>
          <w:noProof/>
          <w:sz w:val="18"/>
          <w:szCs w:val="18"/>
        </w:rPr>
        <w:t>.</w:t>
      </w:r>
    </w:p>
    <w:p w14:paraId="6E773DAF" w14:textId="77777777" w:rsidR="008501FE" w:rsidRPr="00EF4A7D" w:rsidRDefault="008501FE" w:rsidP="00DA5D27">
      <w:pPr>
        <w:widowControl w:val="0"/>
        <w:overflowPunct w:val="0"/>
        <w:autoSpaceDE w:val="0"/>
        <w:autoSpaceDN w:val="0"/>
        <w:adjustRightInd w:val="0"/>
        <w:spacing w:line="260" w:lineRule="atLeast"/>
        <w:ind w:firstLine="360"/>
        <w:jc w:val="both"/>
        <w:textAlignment w:val="baseline"/>
        <w:outlineLvl w:val="1"/>
        <w:rPr>
          <w:b/>
          <w:noProof/>
          <w:color w:val="000000"/>
          <w:sz w:val="20"/>
          <w:szCs w:val="20"/>
        </w:rPr>
      </w:pPr>
      <w:r w:rsidRPr="00EF4A7D">
        <w:rPr>
          <w:b/>
          <w:noProof/>
          <w:sz w:val="20"/>
          <w:szCs w:val="20"/>
        </w:rPr>
        <w:t>61-30.604</w:t>
      </w:r>
      <w:r w:rsidRPr="00EF4A7D">
        <w:rPr>
          <w:b/>
          <w:noProof/>
          <w:color w:val="000000"/>
          <w:sz w:val="20"/>
          <w:szCs w:val="20"/>
        </w:rPr>
        <w:t xml:space="preserve"> Citations</w:t>
      </w:r>
      <w:r w:rsidR="00EC1EF9" w:rsidRPr="00EF4A7D">
        <w:rPr>
          <w:b/>
          <w:noProof/>
          <w:color w:val="000000"/>
          <w:sz w:val="20"/>
          <w:szCs w:val="20"/>
        </w:rPr>
        <w:t>.</w:t>
      </w:r>
    </w:p>
    <w:p w14:paraId="6F865533" w14:textId="77777777" w:rsidR="008501FE" w:rsidRPr="00EF4A7D" w:rsidRDefault="00A41B8F" w:rsidP="00DA5D27">
      <w:pPr>
        <w:widowControl w:val="0"/>
        <w:overflowPunct w:val="0"/>
        <w:autoSpaceDE w:val="0"/>
        <w:autoSpaceDN w:val="0"/>
        <w:adjustRightInd w:val="0"/>
        <w:spacing w:line="260" w:lineRule="atLeast"/>
        <w:ind w:firstLine="360"/>
        <w:jc w:val="both"/>
        <w:textAlignment w:val="baseline"/>
        <w:rPr>
          <w:noProof/>
          <w:color w:val="000000"/>
          <w:sz w:val="20"/>
          <w:szCs w:val="20"/>
        </w:rPr>
      </w:pPr>
      <w:r w:rsidRPr="00EF4A7D">
        <w:rPr>
          <w:noProof/>
          <w:color w:val="000000"/>
          <w:sz w:val="20"/>
          <w:szCs w:val="20"/>
        </w:rPr>
        <w:t xml:space="preserve">(1) </w:t>
      </w:r>
      <w:r w:rsidR="008501FE" w:rsidRPr="00EF4A7D">
        <w:rPr>
          <w:noProof/>
          <w:color w:val="000000"/>
          <w:sz w:val="20"/>
          <w:szCs w:val="20"/>
        </w:rPr>
        <w:t>The following violations may be resolved by the issuance of a citation pursuant to Section 455.224, F.S. and Chapter 61-30, F.A.C.:</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9"/>
        <w:gridCol w:w="1349"/>
      </w:tblGrid>
      <w:tr w:rsidR="008501FE" w:rsidRPr="00EF4A7D" w14:paraId="4FF2B5D6" w14:textId="77777777" w:rsidTr="00AC3921">
        <w:tc>
          <w:tcPr>
            <w:tcW w:w="9450" w:type="dxa"/>
          </w:tcPr>
          <w:p w14:paraId="0F7F6B82" w14:textId="77777777" w:rsidR="008501FE" w:rsidRPr="00EF4A7D" w:rsidRDefault="008501FE" w:rsidP="0024516E">
            <w:pPr>
              <w:widowControl w:val="0"/>
              <w:tabs>
                <w:tab w:val="center" w:pos="4320"/>
                <w:tab w:val="right" w:pos="8640"/>
              </w:tabs>
              <w:overflowPunct w:val="0"/>
              <w:autoSpaceDE w:val="0"/>
              <w:autoSpaceDN w:val="0"/>
              <w:adjustRightInd w:val="0"/>
              <w:spacing w:line="260" w:lineRule="atLeast"/>
              <w:ind w:left="144" w:right="144"/>
              <w:jc w:val="both"/>
              <w:textAlignment w:val="baseline"/>
              <w:rPr>
                <w:noProof/>
                <w:color w:val="000000"/>
                <w:sz w:val="20"/>
                <w:szCs w:val="20"/>
              </w:rPr>
            </w:pPr>
            <w:r w:rsidRPr="00EF4A7D">
              <w:rPr>
                <w:noProof/>
                <w:color w:val="000000"/>
                <w:sz w:val="20"/>
                <w:szCs w:val="20"/>
              </w:rPr>
              <w:t>Violation</w:t>
            </w:r>
          </w:p>
        </w:tc>
        <w:tc>
          <w:tcPr>
            <w:tcW w:w="1350" w:type="dxa"/>
          </w:tcPr>
          <w:p w14:paraId="264C15F2" w14:textId="77777777" w:rsidR="008501FE" w:rsidRPr="00EF4A7D" w:rsidRDefault="008501FE" w:rsidP="0024516E">
            <w:pPr>
              <w:widowControl w:val="0"/>
              <w:tabs>
                <w:tab w:val="center" w:pos="4320"/>
                <w:tab w:val="right" w:pos="8640"/>
              </w:tabs>
              <w:overflowPunct w:val="0"/>
              <w:autoSpaceDE w:val="0"/>
              <w:autoSpaceDN w:val="0"/>
              <w:adjustRightInd w:val="0"/>
              <w:spacing w:line="260" w:lineRule="atLeast"/>
              <w:ind w:left="144" w:right="144"/>
              <w:jc w:val="both"/>
              <w:textAlignment w:val="baseline"/>
              <w:rPr>
                <w:noProof/>
                <w:color w:val="000000"/>
                <w:sz w:val="20"/>
                <w:szCs w:val="20"/>
              </w:rPr>
            </w:pPr>
            <w:r w:rsidRPr="00EF4A7D">
              <w:rPr>
                <w:noProof/>
                <w:color w:val="000000"/>
                <w:sz w:val="20"/>
                <w:szCs w:val="20"/>
              </w:rPr>
              <w:t>Fine</w:t>
            </w:r>
          </w:p>
        </w:tc>
      </w:tr>
      <w:tr w:rsidR="008501FE" w:rsidRPr="00EF4A7D" w14:paraId="478B753E" w14:textId="77777777" w:rsidTr="00AC3921">
        <w:tc>
          <w:tcPr>
            <w:tcW w:w="9450" w:type="dxa"/>
          </w:tcPr>
          <w:p w14:paraId="2D36B32D" w14:textId="77777777" w:rsidR="008501FE" w:rsidRPr="00EF4A7D" w:rsidRDefault="008501FE" w:rsidP="0024516E">
            <w:pPr>
              <w:widowControl w:val="0"/>
              <w:tabs>
                <w:tab w:val="center" w:pos="4320"/>
                <w:tab w:val="right" w:pos="8640"/>
              </w:tabs>
              <w:overflowPunct w:val="0"/>
              <w:autoSpaceDE w:val="0"/>
              <w:autoSpaceDN w:val="0"/>
              <w:adjustRightInd w:val="0"/>
              <w:spacing w:line="260" w:lineRule="atLeast"/>
              <w:ind w:left="144" w:right="144"/>
              <w:jc w:val="both"/>
              <w:textAlignment w:val="baseline"/>
              <w:rPr>
                <w:noProof/>
                <w:color w:val="000000"/>
                <w:sz w:val="20"/>
                <w:szCs w:val="20"/>
              </w:rPr>
            </w:pPr>
            <w:r w:rsidRPr="00EF4A7D">
              <w:rPr>
                <w:noProof/>
                <w:color w:val="000000"/>
                <w:sz w:val="20"/>
                <w:szCs w:val="20"/>
              </w:rPr>
              <w:t xml:space="preserve">(a) Practice by an individual with an inactive or delinquent license in violation of </w:t>
            </w:r>
            <w:r w:rsidR="0024516E">
              <w:rPr>
                <w:noProof/>
                <w:color w:val="000000"/>
                <w:sz w:val="20"/>
                <w:szCs w:val="20"/>
              </w:rPr>
              <w:t>S</w:t>
            </w:r>
            <w:r w:rsidRPr="00EF4A7D">
              <w:rPr>
                <w:noProof/>
                <w:color w:val="000000"/>
                <w:sz w:val="20"/>
                <w:szCs w:val="20"/>
              </w:rPr>
              <w:t>ection 468.832(1)(i), F.S.</w:t>
            </w:r>
          </w:p>
        </w:tc>
        <w:tc>
          <w:tcPr>
            <w:tcW w:w="1350" w:type="dxa"/>
          </w:tcPr>
          <w:p w14:paraId="2684966C" w14:textId="77777777" w:rsidR="008501FE" w:rsidRPr="00EF4A7D" w:rsidRDefault="008501FE" w:rsidP="0024516E">
            <w:pPr>
              <w:widowControl w:val="0"/>
              <w:tabs>
                <w:tab w:val="center" w:pos="4320"/>
                <w:tab w:val="right" w:pos="8640"/>
              </w:tabs>
              <w:overflowPunct w:val="0"/>
              <w:autoSpaceDE w:val="0"/>
              <w:autoSpaceDN w:val="0"/>
              <w:adjustRightInd w:val="0"/>
              <w:spacing w:line="260" w:lineRule="atLeast"/>
              <w:ind w:left="144" w:right="144"/>
              <w:jc w:val="both"/>
              <w:textAlignment w:val="baseline"/>
              <w:rPr>
                <w:noProof/>
                <w:color w:val="000000"/>
                <w:sz w:val="20"/>
                <w:szCs w:val="20"/>
              </w:rPr>
            </w:pPr>
            <w:r w:rsidRPr="00EF4A7D">
              <w:rPr>
                <w:noProof/>
                <w:color w:val="000000"/>
                <w:sz w:val="20"/>
                <w:szCs w:val="20"/>
              </w:rPr>
              <w:t>$1,000.00</w:t>
            </w:r>
          </w:p>
        </w:tc>
      </w:tr>
      <w:tr w:rsidR="008501FE" w:rsidRPr="00EF4A7D" w14:paraId="36EE0064" w14:textId="77777777" w:rsidTr="00AC3921">
        <w:tc>
          <w:tcPr>
            <w:tcW w:w="9450" w:type="dxa"/>
          </w:tcPr>
          <w:p w14:paraId="4C1D945A" w14:textId="77777777" w:rsidR="008501FE" w:rsidRPr="00EF4A7D" w:rsidRDefault="008501FE" w:rsidP="0024516E">
            <w:pPr>
              <w:widowControl w:val="0"/>
              <w:tabs>
                <w:tab w:val="center" w:pos="4320"/>
                <w:tab w:val="right" w:pos="8640"/>
              </w:tabs>
              <w:overflowPunct w:val="0"/>
              <w:autoSpaceDE w:val="0"/>
              <w:autoSpaceDN w:val="0"/>
              <w:adjustRightInd w:val="0"/>
              <w:spacing w:line="260" w:lineRule="atLeast"/>
              <w:ind w:left="144" w:right="144"/>
              <w:jc w:val="both"/>
              <w:textAlignment w:val="baseline"/>
              <w:rPr>
                <w:noProof/>
                <w:color w:val="000000"/>
                <w:sz w:val="20"/>
                <w:szCs w:val="20"/>
              </w:rPr>
            </w:pPr>
            <w:r w:rsidRPr="00EF4A7D">
              <w:rPr>
                <w:noProof/>
                <w:color w:val="000000"/>
                <w:sz w:val="20"/>
                <w:szCs w:val="20"/>
              </w:rPr>
              <w:t xml:space="preserve">(b) Failure to commence corrective action within 15 days of the department’s issuance of a notice of noncompliance or where the offense is other than the initial one in violation of </w:t>
            </w:r>
            <w:r w:rsidR="0024516E">
              <w:rPr>
                <w:noProof/>
                <w:color w:val="000000"/>
                <w:sz w:val="20"/>
                <w:szCs w:val="20"/>
              </w:rPr>
              <w:t>R</w:t>
            </w:r>
            <w:r w:rsidRPr="00EF4A7D">
              <w:rPr>
                <w:noProof/>
                <w:color w:val="000000"/>
                <w:sz w:val="20"/>
                <w:szCs w:val="20"/>
              </w:rPr>
              <w:t>ule 61-30.603, F.A.C.</w:t>
            </w:r>
          </w:p>
        </w:tc>
        <w:tc>
          <w:tcPr>
            <w:tcW w:w="1350" w:type="dxa"/>
          </w:tcPr>
          <w:p w14:paraId="25D12FD1" w14:textId="77777777" w:rsidR="008501FE" w:rsidRDefault="008501FE" w:rsidP="0024516E">
            <w:pPr>
              <w:widowControl w:val="0"/>
              <w:tabs>
                <w:tab w:val="center" w:pos="4320"/>
                <w:tab w:val="right" w:pos="8640"/>
              </w:tabs>
              <w:overflowPunct w:val="0"/>
              <w:autoSpaceDE w:val="0"/>
              <w:autoSpaceDN w:val="0"/>
              <w:adjustRightInd w:val="0"/>
              <w:spacing w:line="260" w:lineRule="atLeast"/>
              <w:ind w:left="144" w:right="144"/>
              <w:jc w:val="both"/>
              <w:textAlignment w:val="baseline"/>
              <w:rPr>
                <w:noProof/>
                <w:color w:val="000000"/>
                <w:sz w:val="20"/>
                <w:szCs w:val="20"/>
              </w:rPr>
            </w:pPr>
          </w:p>
          <w:p w14:paraId="652426B6" w14:textId="77777777" w:rsidR="008501FE" w:rsidRPr="00EF4A7D" w:rsidRDefault="008501FE" w:rsidP="0024516E">
            <w:pPr>
              <w:widowControl w:val="0"/>
              <w:tabs>
                <w:tab w:val="center" w:pos="4320"/>
                <w:tab w:val="right" w:pos="8640"/>
              </w:tabs>
              <w:overflowPunct w:val="0"/>
              <w:autoSpaceDE w:val="0"/>
              <w:autoSpaceDN w:val="0"/>
              <w:adjustRightInd w:val="0"/>
              <w:spacing w:line="260" w:lineRule="atLeast"/>
              <w:ind w:left="144" w:right="144"/>
              <w:jc w:val="both"/>
              <w:textAlignment w:val="baseline"/>
              <w:rPr>
                <w:noProof/>
                <w:color w:val="000000"/>
                <w:sz w:val="20"/>
                <w:szCs w:val="20"/>
              </w:rPr>
            </w:pPr>
            <w:r w:rsidRPr="00EF4A7D">
              <w:rPr>
                <w:noProof/>
                <w:color w:val="000000"/>
                <w:sz w:val="20"/>
                <w:szCs w:val="20"/>
              </w:rPr>
              <w:t>$500.00</w:t>
            </w:r>
          </w:p>
        </w:tc>
      </w:tr>
      <w:tr w:rsidR="008501FE" w:rsidRPr="00EF4A7D" w14:paraId="43001B7E" w14:textId="77777777" w:rsidTr="00AC3921">
        <w:tc>
          <w:tcPr>
            <w:tcW w:w="9450" w:type="dxa"/>
          </w:tcPr>
          <w:p w14:paraId="6391C1DC" w14:textId="77777777" w:rsidR="003329AD" w:rsidRPr="00EF4A7D" w:rsidRDefault="008501FE" w:rsidP="0024516E">
            <w:pPr>
              <w:widowControl w:val="0"/>
              <w:tabs>
                <w:tab w:val="center" w:pos="4320"/>
                <w:tab w:val="right" w:pos="8640"/>
              </w:tabs>
              <w:overflowPunct w:val="0"/>
              <w:autoSpaceDE w:val="0"/>
              <w:autoSpaceDN w:val="0"/>
              <w:adjustRightInd w:val="0"/>
              <w:spacing w:line="260" w:lineRule="atLeast"/>
              <w:ind w:left="144" w:right="144"/>
              <w:jc w:val="both"/>
              <w:textAlignment w:val="baseline"/>
              <w:rPr>
                <w:noProof/>
                <w:sz w:val="20"/>
                <w:szCs w:val="20"/>
              </w:rPr>
            </w:pPr>
            <w:r w:rsidRPr="00EF4A7D">
              <w:rPr>
                <w:noProof/>
                <w:sz w:val="20"/>
                <w:szCs w:val="20"/>
              </w:rPr>
              <w:t xml:space="preserve">(c) Failure to provide a copy of the dislosure of the scope and exclusions of a home inspection prior to contracting for or commencing a home inspection in violation of </w:t>
            </w:r>
            <w:r w:rsidR="0024516E">
              <w:rPr>
                <w:noProof/>
                <w:sz w:val="20"/>
                <w:szCs w:val="20"/>
              </w:rPr>
              <w:t>S</w:t>
            </w:r>
            <w:r w:rsidRPr="00EF4A7D">
              <w:rPr>
                <w:noProof/>
                <w:sz w:val="20"/>
                <w:szCs w:val="20"/>
              </w:rPr>
              <w:t>ection 468.8321, F.S.</w:t>
            </w:r>
          </w:p>
        </w:tc>
        <w:tc>
          <w:tcPr>
            <w:tcW w:w="1350" w:type="dxa"/>
          </w:tcPr>
          <w:p w14:paraId="69C70457" w14:textId="77777777" w:rsidR="008501FE" w:rsidRPr="00EF4A7D" w:rsidRDefault="008501FE" w:rsidP="0024516E">
            <w:pPr>
              <w:widowControl w:val="0"/>
              <w:tabs>
                <w:tab w:val="center" w:pos="4320"/>
                <w:tab w:val="right" w:pos="8640"/>
              </w:tabs>
              <w:overflowPunct w:val="0"/>
              <w:autoSpaceDE w:val="0"/>
              <w:autoSpaceDN w:val="0"/>
              <w:adjustRightInd w:val="0"/>
              <w:spacing w:line="260" w:lineRule="atLeast"/>
              <w:ind w:left="144" w:right="144"/>
              <w:jc w:val="both"/>
              <w:textAlignment w:val="baseline"/>
              <w:rPr>
                <w:noProof/>
                <w:color w:val="000000"/>
                <w:sz w:val="20"/>
                <w:szCs w:val="20"/>
              </w:rPr>
            </w:pPr>
          </w:p>
          <w:p w14:paraId="12FE5B45" w14:textId="77777777" w:rsidR="008501FE" w:rsidRPr="00EF4A7D" w:rsidRDefault="008501FE" w:rsidP="0024516E">
            <w:pPr>
              <w:widowControl w:val="0"/>
              <w:tabs>
                <w:tab w:val="center" w:pos="4320"/>
                <w:tab w:val="right" w:pos="8640"/>
              </w:tabs>
              <w:overflowPunct w:val="0"/>
              <w:autoSpaceDE w:val="0"/>
              <w:autoSpaceDN w:val="0"/>
              <w:adjustRightInd w:val="0"/>
              <w:spacing w:line="260" w:lineRule="atLeast"/>
              <w:ind w:left="144" w:right="144"/>
              <w:jc w:val="both"/>
              <w:textAlignment w:val="baseline"/>
              <w:rPr>
                <w:noProof/>
                <w:color w:val="000000"/>
                <w:sz w:val="20"/>
                <w:szCs w:val="20"/>
              </w:rPr>
            </w:pPr>
            <w:r w:rsidRPr="00EF4A7D">
              <w:rPr>
                <w:noProof/>
                <w:color w:val="000000"/>
                <w:sz w:val="20"/>
                <w:szCs w:val="20"/>
              </w:rPr>
              <w:t>$1,000.00</w:t>
            </w:r>
          </w:p>
        </w:tc>
      </w:tr>
      <w:tr w:rsidR="008501FE" w:rsidRPr="00EF4A7D" w14:paraId="08E8D5B9" w14:textId="77777777" w:rsidTr="00AC3921">
        <w:tc>
          <w:tcPr>
            <w:tcW w:w="9450" w:type="dxa"/>
          </w:tcPr>
          <w:p w14:paraId="762B77CD" w14:textId="77777777" w:rsidR="008501FE" w:rsidRPr="00EF4A7D" w:rsidRDefault="008501FE" w:rsidP="0024516E">
            <w:pPr>
              <w:widowControl w:val="0"/>
              <w:tabs>
                <w:tab w:val="center" w:pos="4320"/>
                <w:tab w:val="right" w:pos="8640"/>
              </w:tabs>
              <w:overflowPunct w:val="0"/>
              <w:autoSpaceDE w:val="0"/>
              <w:autoSpaceDN w:val="0"/>
              <w:adjustRightInd w:val="0"/>
              <w:spacing w:line="260" w:lineRule="atLeast"/>
              <w:ind w:left="144" w:right="144"/>
              <w:jc w:val="both"/>
              <w:textAlignment w:val="baseline"/>
              <w:rPr>
                <w:noProof/>
                <w:sz w:val="20"/>
                <w:szCs w:val="20"/>
              </w:rPr>
            </w:pPr>
            <w:r w:rsidRPr="00EF4A7D">
              <w:rPr>
                <w:noProof/>
                <w:color w:val="000000"/>
                <w:sz w:val="20"/>
                <w:szCs w:val="20"/>
              </w:rPr>
              <w:t xml:space="preserve">(d) Failure to maintain at least $300,000 general liability insurance coverage in violation of </w:t>
            </w:r>
            <w:r w:rsidR="0024516E">
              <w:rPr>
                <w:noProof/>
                <w:color w:val="000000"/>
                <w:sz w:val="20"/>
                <w:szCs w:val="20"/>
              </w:rPr>
              <w:t>S</w:t>
            </w:r>
            <w:r w:rsidRPr="00EF4A7D">
              <w:rPr>
                <w:noProof/>
                <w:color w:val="000000"/>
                <w:sz w:val="20"/>
                <w:szCs w:val="20"/>
              </w:rPr>
              <w:t>ection 468.8322, F.S.</w:t>
            </w:r>
          </w:p>
        </w:tc>
        <w:tc>
          <w:tcPr>
            <w:tcW w:w="1350" w:type="dxa"/>
          </w:tcPr>
          <w:p w14:paraId="7C9FFB2A" w14:textId="77777777" w:rsidR="008501FE" w:rsidRPr="00EF4A7D" w:rsidRDefault="008501FE" w:rsidP="0024516E">
            <w:pPr>
              <w:widowControl w:val="0"/>
              <w:tabs>
                <w:tab w:val="center" w:pos="4320"/>
                <w:tab w:val="right" w:pos="8640"/>
              </w:tabs>
              <w:overflowPunct w:val="0"/>
              <w:autoSpaceDE w:val="0"/>
              <w:autoSpaceDN w:val="0"/>
              <w:adjustRightInd w:val="0"/>
              <w:spacing w:line="260" w:lineRule="atLeast"/>
              <w:ind w:left="144" w:right="144"/>
              <w:jc w:val="both"/>
              <w:textAlignment w:val="baseline"/>
              <w:rPr>
                <w:noProof/>
                <w:color w:val="000000"/>
                <w:sz w:val="20"/>
                <w:szCs w:val="20"/>
              </w:rPr>
            </w:pPr>
          </w:p>
          <w:p w14:paraId="207378AA" w14:textId="77777777" w:rsidR="008501FE" w:rsidRPr="00EF4A7D" w:rsidRDefault="008501FE" w:rsidP="0024516E">
            <w:pPr>
              <w:widowControl w:val="0"/>
              <w:tabs>
                <w:tab w:val="center" w:pos="4320"/>
                <w:tab w:val="right" w:pos="8640"/>
              </w:tabs>
              <w:overflowPunct w:val="0"/>
              <w:autoSpaceDE w:val="0"/>
              <w:autoSpaceDN w:val="0"/>
              <w:adjustRightInd w:val="0"/>
              <w:spacing w:line="260" w:lineRule="atLeast"/>
              <w:ind w:left="144" w:right="144"/>
              <w:jc w:val="both"/>
              <w:textAlignment w:val="baseline"/>
              <w:rPr>
                <w:noProof/>
                <w:color w:val="000000"/>
                <w:sz w:val="20"/>
                <w:szCs w:val="20"/>
              </w:rPr>
            </w:pPr>
            <w:r w:rsidRPr="00EF4A7D">
              <w:rPr>
                <w:noProof/>
                <w:color w:val="000000"/>
                <w:sz w:val="20"/>
                <w:szCs w:val="20"/>
              </w:rPr>
              <w:t>$1,000.00</w:t>
            </w:r>
          </w:p>
        </w:tc>
      </w:tr>
    </w:tbl>
    <w:p w14:paraId="675BC404" w14:textId="77777777" w:rsidR="008501FE" w:rsidRPr="00EF4A7D" w:rsidRDefault="008501FE" w:rsidP="00DA5D27">
      <w:pPr>
        <w:widowControl w:val="0"/>
        <w:overflowPunct w:val="0"/>
        <w:autoSpaceDE w:val="0"/>
        <w:autoSpaceDN w:val="0"/>
        <w:adjustRightInd w:val="0"/>
        <w:spacing w:line="260" w:lineRule="atLeast"/>
        <w:ind w:firstLine="360"/>
        <w:jc w:val="both"/>
        <w:textAlignment w:val="baseline"/>
        <w:rPr>
          <w:noProof/>
          <w:color w:val="000000"/>
          <w:sz w:val="20"/>
          <w:szCs w:val="20"/>
        </w:rPr>
      </w:pPr>
      <w:r w:rsidRPr="00EF4A7D">
        <w:rPr>
          <w:noProof/>
          <w:color w:val="000000"/>
          <w:sz w:val="20"/>
          <w:szCs w:val="20"/>
        </w:rPr>
        <w:t>(2)</w:t>
      </w:r>
      <w:r w:rsidR="00EC1EF9" w:rsidRPr="00EF4A7D">
        <w:rPr>
          <w:noProof/>
          <w:color w:val="000000"/>
          <w:sz w:val="20"/>
          <w:szCs w:val="20"/>
        </w:rPr>
        <w:t xml:space="preserve"> </w:t>
      </w:r>
      <w:r w:rsidRPr="00EF4A7D">
        <w:rPr>
          <w:noProof/>
          <w:color w:val="000000"/>
          <w:sz w:val="20"/>
          <w:szCs w:val="20"/>
        </w:rPr>
        <w:t xml:space="preserve">In addition to the penalties specified above, the department may recover the costs of investigation associated with the citation. </w:t>
      </w:r>
    </w:p>
    <w:p w14:paraId="467BB4EE" w14:textId="77777777" w:rsidR="008501FE" w:rsidRPr="00EF4A7D" w:rsidRDefault="008501FE" w:rsidP="00DA5D27">
      <w:pPr>
        <w:widowControl w:val="0"/>
        <w:overflowPunct w:val="0"/>
        <w:autoSpaceDE w:val="0"/>
        <w:autoSpaceDN w:val="0"/>
        <w:adjustRightInd w:val="0"/>
        <w:spacing w:line="260" w:lineRule="atLeast"/>
        <w:ind w:firstLine="360"/>
        <w:jc w:val="both"/>
        <w:textAlignment w:val="baseline"/>
        <w:rPr>
          <w:noProof/>
          <w:color w:val="000000"/>
          <w:sz w:val="20"/>
          <w:szCs w:val="20"/>
        </w:rPr>
      </w:pPr>
      <w:r w:rsidRPr="00EF4A7D">
        <w:rPr>
          <w:noProof/>
          <w:color w:val="000000"/>
          <w:sz w:val="20"/>
          <w:szCs w:val="20"/>
        </w:rPr>
        <w:t xml:space="preserve">(3) Citations shall be issued pursuant to this rule where no harm to consumers results from the violation. </w:t>
      </w:r>
    </w:p>
    <w:p w14:paraId="12D8E262" w14:textId="77777777" w:rsidR="008501FE" w:rsidRPr="00E1412E" w:rsidRDefault="008501FE" w:rsidP="00DA5D27">
      <w:pPr>
        <w:widowControl w:val="0"/>
        <w:overflowPunct w:val="0"/>
        <w:autoSpaceDE w:val="0"/>
        <w:autoSpaceDN w:val="0"/>
        <w:adjustRightInd w:val="0"/>
        <w:spacing w:before="120" w:after="240" w:line="260" w:lineRule="atLeast"/>
        <w:jc w:val="both"/>
        <w:textAlignment w:val="baseline"/>
        <w:rPr>
          <w:i/>
          <w:noProof/>
          <w:sz w:val="18"/>
          <w:szCs w:val="18"/>
        </w:rPr>
      </w:pPr>
      <w:r w:rsidRPr="00E1412E">
        <w:rPr>
          <w:i/>
          <w:noProof/>
          <w:color w:val="000000"/>
          <w:sz w:val="18"/>
          <w:szCs w:val="18"/>
        </w:rPr>
        <w:t xml:space="preserve">Rulemaking Authority 455.2035, 455.224(2), 468.8325 FS. Law Implemented 455.224, 468.832, 468.8321, 468.8322 FS. </w:t>
      </w:r>
      <w:r w:rsidR="0057789A" w:rsidRPr="00E1412E">
        <w:rPr>
          <w:i/>
          <w:noProof/>
          <w:color w:val="000000"/>
          <w:sz w:val="18"/>
          <w:szCs w:val="18"/>
        </w:rPr>
        <w:t>History</w:t>
      </w:r>
      <w:r w:rsidR="00BF7337">
        <w:rPr>
          <w:i/>
          <w:noProof/>
          <w:sz w:val="18"/>
          <w:szCs w:val="18"/>
        </w:rPr>
        <w:t>‒</w:t>
      </w:r>
      <w:r w:rsidR="0057789A" w:rsidRPr="00E1412E">
        <w:rPr>
          <w:i/>
          <w:noProof/>
          <w:sz w:val="18"/>
          <w:szCs w:val="18"/>
        </w:rPr>
        <w:t>New</w:t>
      </w:r>
      <w:r w:rsidR="00E1412E" w:rsidRPr="00E1412E">
        <w:rPr>
          <w:i/>
          <w:noProof/>
          <w:sz w:val="18"/>
          <w:szCs w:val="18"/>
        </w:rPr>
        <w:t xml:space="preserve"> 10-22-13</w:t>
      </w:r>
      <w:r w:rsidR="0057789A" w:rsidRPr="00E1412E">
        <w:rPr>
          <w:i/>
          <w:noProof/>
          <w:sz w:val="18"/>
          <w:szCs w:val="18"/>
        </w:rPr>
        <w:t>.</w:t>
      </w:r>
    </w:p>
    <w:p w14:paraId="25718DDD" w14:textId="77777777" w:rsidR="00EC1EF9" w:rsidRPr="00EF4A7D" w:rsidRDefault="008501FE" w:rsidP="00DA5D27">
      <w:pPr>
        <w:widowControl w:val="0"/>
        <w:overflowPunct w:val="0"/>
        <w:autoSpaceDE w:val="0"/>
        <w:autoSpaceDN w:val="0"/>
        <w:adjustRightInd w:val="0"/>
        <w:spacing w:line="260" w:lineRule="atLeast"/>
        <w:ind w:firstLine="360"/>
        <w:jc w:val="both"/>
        <w:textAlignment w:val="baseline"/>
        <w:outlineLvl w:val="1"/>
        <w:rPr>
          <w:b/>
          <w:noProof/>
          <w:sz w:val="20"/>
          <w:szCs w:val="20"/>
        </w:rPr>
      </w:pPr>
      <w:r w:rsidRPr="00EF4A7D">
        <w:rPr>
          <w:b/>
          <w:noProof/>
          <w:sz w:val="20"/>
          <w:szCs w:val="20"/>
        </w:rPr>
        <w:t>61-30.605 Mediation</w:t>
      </w:r>
      <w:r w:rsidR="00EC1EF9" w:rsidRPr="00EF4A7D">
        <w:rPr>
          <w:b/>
          <w:noProof/>
          <w:sz w:val="20"/>
          <w:szCs w:val="20"/>
        </w:rPr>
        <w:t>.</w:t>
      </w:r>
    </w:p>
    <w:p w14:paraId="105C1CF9" w14:textId="77777777" w:rsidR="008501FE" w:rsidRPr="00EF4A7D" w:rsidRDefault="008501FE" w:rsidP="00DA5D27">
      <w:pPr>
        <w:widowControl w:val="0"/>
        <w:overflowPunct w:val="0"/>
        <w:autoSpaceDE w:val="0"/>
        <w:autoSpaceDN w:val="0"/>
        <w:adjustRightInd w:val="0"/>
        <w:spacing w:line="260" w:lineRule="atLeast"/>
        <w:jc w:val="both"/>
        <w:textAlignment w:val="baseline"/>
        <w:rPr>
          <w:noProof/>
          <w:color w:val="000000"/>
          <w:sz w:val="20"/>
          <w:szCs w:val="20"/>
        </w:rPr>
      </w:pPr>
      <w:r w:rsidRPr="00EF4A7D">
        <w:rPr>
          <w:noProof/>
          <w:color w:val="000000"/>
          <w:sz w:val="20"/>
          <w:szCs w:val="20"/>
        </w:rPr>
        <w:t xml:space="preserve">The following alleged violations may be resolved by mediation using the procedure adopted by the department pursuant to </w:t>
      </w:r>
      <w:r w:rsidR="0024516E">
        <w:rPr>
          <w:noProof/>
          <w:color w:val="000000"/>
          <w:sz w:val="20"/>
          <w:szCs w:val="20"/>
        </w:rPr>
        <w:t>S</w:t>
      </w:r>
      <w:r w:rsidRPr="00EF4A7D">
        <w:rPr>
          <w:noProof/>
          <w:color w:val="000000"/>
          <w:sz w:val="20"/>
          <w:szCs w:val="20"/>
        </w:rPr>
        <w:t>ection 455.2235, F.S.:</w:t>
      </w:r>
    </w:p>
    <w:p w14:paraId="38D02D16" w14:textId="77777777" w:rsidR="008501FE" w:rsidRPr="00EF4A7D" w:rsidRDefault="008501FE" w:rsidP="00DA5D27">
      <w:pPr>
        <w:widowControl w:val="0"/>
        <w:overflowPunct w:val="0"/>
        <w:autoSpaceDE w:val="0"/>
        <w:autoSpaceDN w:val="0"/>
        <w:adjustRightInd w:val="0"/>
        <w:spacing w:line="260" w:lineRule="atLeast"/>
        <w:ind w:firstLine="360"/>
        <w:jc w:val="both"/>
        <w:textAlignment w:val="baseline"/>
        <w:rPr>
          <w:noProof/>
          <w:color w:val="000000"/>
          <w:sz w:val="20"/>
          <w:szCs w:val="20"/>
        </w:rPr>
      </w:pPr>
      <w:r w:rsidRPr="00EF4A7D">
        <w:rPr>
          <w:noProof/>
          <w:color w:val="000000"/>
          <w:sz w:val="20"/>
          <w:szCs w:val="20"/>
        </w:rPr>
        <w:t>(1) Section 468.832(1)(g), F.S., Committing fraud, deceit, negligence, incompetency or misconduct in the practice of home inspection related services.</w:t>
      </w:r>
    </w:p>
    <w:p w14:paraId="255E7A6A" w14:textId="77777777" w:rsidR="008501FE" w:rsidRPr="00EF4A7D" w:rsidRDefault="008501FE" w:rsidP="00DA5D27">
      <w:pPr>
        <w:widowControl w:val="0"/>
        <w:overflowPunct w:val="0"/>
        <w:autoSpaceDE w:val="0"/>
        <w:autoSpaceDN w:val="0"/>
        <w:adjustRightInd w:val="0"/>
        <w:spacing w:line="260" w:lineRule="atLeast"/>
        <w:ind w:firstLine="360"/>
        <w:jc w:val="both"/>
        <w:textAlignment w:val="baseline"/>
        <w:rPr>
          <w:noProof/>
          <w:color w:val="000000"/>
          <w:sz w:val="20"/>
          <w:szCs w:val="20"/>
        </w:rPr>
      </w:pPr>
      <w:r w:rsidRPr="00EF4A7D">
        <w:rPr>
          <w:noProof/>
          <w:color w:val="000000"/>
          <w:sz w:val="20"/>
          <w:szCs w:val="20"/>
        </w:rPr>
        <w:t>(2) Section 468.832(1)(h), F.S., Failing to perform any statutory or legal obligation placed upon a licensed home inspector.</w:t>
      </w:r>
    </w:p>
    <w:p w14:paraId="348AEAAF" w14:textId="77777777" w:rsidR="008501FE" w:rsidRPr="00E1412E" w:rsidRDefault="008501FE" w:rsidP="00DA5D27">
      <w:pPr>
        <w:widowControl w:val="0"/>
        <w:overflowPunct w:val="0"/>
        <w:autoSpaceDE w:val="0"/>
        <w:autoSpaceDN w:val="0"/>
        <w:adjustRightInd w:val="0"/>
        <w:spacing w:before="120" w:after="240" w:line="260" w:lineRule="atLeast"/>
        <w:jc w:val="both"/>
        <w:textAlignment w:val="baseline"/>
        <w:rPr>
          <w:i/>
          <w:noProof/>
          <w:color w:val="000000"/>
          <w:sz w:val="18"/>
          <w:szCs w:val="18"/>
        </w:rPr>
      </w:pPr>
      <w:r w:rsidRPr="00E1412E">
        <w:rPr>
          <w:i/>
          <w:noProof/>
          <w:color w:val="000000"/>
          <w:sz w:val="18"/>
          <w:szCs w:val="18"/>
        </w:rPr>
        <w:t xml:space="preserve">Rulemaking Authority 455.2035, 455.2235(1) FS. Law Implemented 455.2235 FS. </w:t>
      </w:r>
      <w:r w:rsidR="0057789A" w:rsidRPr="00E1412E">
        <w:rPr>
          <w:i/>
          <w:noProof/>
          <w:color w:val="000000"/>
          <w:sz w:val="18"/>
          <w:szCs w:val="18"/>
        </w:rPr>
        <w:t>History</w:t>
      </w:r>
      <w:r w:rsidR="00BF7337">
        <w:rPr>
          <w:i/>
          <w:noProof/>
          <w:sz w:val="18"/>
          <w:szCs w:val="18"/>
        </w:rPr>
        <w:t>‒</w:t>
      </w:r>
      <w:r w:rsidR="0057789A" w:rsidRPr="00E1412E">
        <w:rPr>
          <w:i/>
          <w:noProof/>
          <w:sz w:val="18"/>
          <w:szCs w:val="18"/>
        </w:rPr>
        <w:t>New</w:t>
      </w:r>
      <w:r w:rsidR="00E1412E">
        <w:rPr>
          <w:i/>
          <w:noProof/>
          <w:sz w:val="18"/>
          <w:szCs w:val="18"/>
        </w:rPr>
        <w:t xml:space="preserve"> 10-22-13</w:t>
      </w:r>
      <w:r w:rsidR="0057789A" w:rsidRPr="00E1412E">
        <w:rPr>
          <w:i/>
          <w:noProof/>
          <w:sz w:val="18"/>
          <w:szCs w:val="18"/>
        </w:rPr>
        <w:t>.</w:t>
      </w:r>
    </w:p>
    <w:p w14:paraId="5059FB90" w14:textId="77777777" w:rsidR="008501FE" w:rsidRPr="00EF4A7D" w:rsidRDefault="008501FE" w:rsidP="00DA5D27">
      <w:pPr>
        <w:widowControl w:val="0"/>
        <w:overflowPunct w:val="0"/>
        <w:autoSpaceDE w:val="0"/>
        <w:autoSpaceDN w:val="0"/>
        <w:adjustRightInd w:val="0"/>
        <w:spacing w:line="260" w:lineRule="atLeast"/>
        <w:ind w:firstLine="360"/>
        <w:jc w:val="both"/>
        <w:textAlignment w:val="baseline"/>
        <w:outlineLvl w:val="1"/>
        <w:rPr>
          <w:b/>
          <w:sz w:val="20"/>
          <w:szCs w:val="20"/>
        </w:rPr>
      </w:pPr>
      <w:bookmarkStart w:id="0" w:name="_Toc271898339"/>
      <w:r w:rsidRPr="00EF4A7D">
        <w:rPr>
          <w:b/>
          <w:noProof/>
          <w:sz w:val="20"/>
          <w:szCs w:val="20"/>
        </w:rPr>
        <w:t xml:space="preserve">61-30.801 </w:t>
      </w:r>
      <w:bookmarkEnd w:id="0"/>
      <w:r w:rsidRPr="00EF4A7D">
        <w:rPr>
          <w:b/>
          <w:sz w:val="20"/>
          <w:szCs w:val="20"/>
        </w:rPr>
        <w:t>Standards of Practice, General</w:t>
      </w:r>
      <w:r w:rsidR="00EC1EF9" w:rsidRPr="00EF4A7D">
        <w:rPr>
          <w:b/>
          <w:sz w:val="20"/>
          <w:szCs w:val="20"/>
        </w:rPr>
        <w:t>.</w:t>
      </w:r>
      <w:r w:rsidRPr="00EF4A7D">
        <w:rPr>
          <w:b/>
          <w:sz w:val="20"/>
          <w:szCs w:val="20"/>
        </w:rPr>
        <w:t xml:space="preserve"> </w:t>
      </w:r>
    </w:p>
    <w:p w14:paraId="2714A1CD" w14:textId="77777777" w:rsidR="008501FE" w:rsidRPr="00EF4A7D" w:rsidRDefault="008501FE" w:rsidP="00DA5D27">
      <w:pPr>
        <w:widowControl w:val="0"/>
        <w:spacing w:line="260" w:lineRule="atLeast"/>
        <w:ind w:firstLine="360"/>
        <w:jc w:val="both"/>
        <w:rPr>
          <w:sz w:val="20"/>
          <w:szCs w:val="20"/>
        </w:rPr>
      </w:pPr>
      <w:r w:rsidRPr="00EF4A7D">
        <w:rPr>
          <w:sz w:val="20"/>
          <w:szCs w:val="20"/>
        </w:rPr>
        <w:t xml:space="preserve">(1) Home inspections performed to these Standards of Practice are intended to provide the client with information regarding the overall condition of installed systems and components of the home based on observation of the visible and apparent condition of the structure and components at the time of the home inspection and to report on </w:t>
      </w:r>
      <w:r w:rsidR="003329AD" w:rsidRPr="00EF4A7D">
        <w:rPr>
          <w:sz w:val="20"/>
          <w:szCs w:val="20"/>
        </w:rPr>
        <w:t>those systems and components inspected that, in the professional opinion of the inspector, are significantly deficient or at the end of their service lives</w:t>
      </w:r>
      <w:r w:rsidRPr="00EF4A7D">
        <w:rPr>
          <w:sz w:val="20"/>
          <w:szCs w:val="20"/>
        </w:rPr>
        <w:t>. A home inspection does not include the prediction of future conditions.</w:t>
      </w:r>
    </w:p>
    <w:p w14:paraId="5D8FEAD2" w14:textId="77777777" w:rsidR="008501FE" w:rsidRPr="00EF4A7D" w:rsidRDefault="008501FE" w:rsidP="00DA5D27">
      <w:pPr>
        <w:widowControl w:val="0"/>
        <w:spacing w:line="260" w:lineRule="atLeast"/>
        <w:ind w:firstLine="360"/>
        <w:jc w:val="both"/>
        <w:rPr>
          <w:sz w:val="20"/>
          <w:szCs w:val="20"/>
        </w:rPr>
      </w:pPr>
      <w:r w:rsidRPr="00EF4A7D">
        <w:rPr>
          <w:sz w:val="20"/>
          <w:szCs w:val="20"/>
        </w:rPr>
        <w:t>(2) These standards shall not be construed as limiting the scope of the inspection process in those areas where the inspector is qualifie</w:t>
      </w:r>
      <w:r w:rsidR="0028007B">
        <w:rPr>
          <w:sz w:val="20"/>
          <w:szCs w:val="20"/>
        </w:rPr>
        <w:t>d and/or has special knowledge.</w:t>
      </w:r>
    </w:p>
    <w:p w14:paraId="753060B7" w14:textId="77777777" w:rsidR="008501FE" w:rsidRPr="00EF4A7D" w:rsidRDefault="008501FE" w:rsidP="00DA5D27">
      <w:pPr>
        <w:widowControl w:val="0"/>
        <w:spacing w:line="260" w:lineRule="atLeast"/>
        <w:ind w:firstLine="360"/>
        <w:jc w:val="both"/>
        <w:rPr>
          <w:sz w:val="20"/>
          <w:szCs w:val="20"/>
        </w:rPr>
      </w:pPr>
      <w:r w:rsidRPr="00EF4A7D">
        <w:rPr>
          <w:sz w:val="20"/>
          <w:szCs w:val="20"/>
        </w:rPr>
        <w:t>(3) The inspector shall inspect readily accessible, installed systems and components of homes listed in these Standards of Practice by using normal operating controls and opening readily operable access panels. Where multiple instances of the same component exist, a representa</w:t>
      </w:r>
      <w:r w:rsidR="0028007B">
        <w:rPr>
          <w:sz w:val="20"/>
          <w:szCs w:val="20"/>
        </w:rPr>
        <w:t>tive number shall be inspected.</w:t>
      </w:r>
    </w:p>
    <w:p w14:paraId="5BFB31EF" w14:textId="77777777" w:rsidR="008501FE" w:rsidRPr="00EF4A7D" w:rsidRDefault="008501FE" w:rsidP="00DA5D27">
      <w:pPr>
        <w:widowControl w:val="0"/>
        <w:spacing w:line="260" w:lineRule="atLeast"/>
        <w:ind w:firstLine="360"/>
        <w:jc w:val="both"/>
        <w:rPr>
          <w:sz w:val="20"/>
          <w:szCs w:val="20"/>
        </w:rPr>
      </w:pPr>
      <w:r w:rsidRPr="00EF4A7D">
        <w:rPr>
          <w:sz w:val="20"/>
          <w:szCs w:val="20"/>
        </w:rPr>
        <w:t xml:space="preserve">(4) The inspector shall inspect and report as required by </w:t>
      </w:r>
      <w:r w:rsidR="0024516E">
        <w:rPr>
          <w:sz w:val="20"/>
          <w:szCs w:val="20"/>
        </w:rPr>
        <w:t>S</w:t>
      </w:r>
      <w:r w:rsidRPr="00EF4A7D">
        <w:rPr>
          <w:sz w:val="20"/>
          <w:szCs w:val="20"/>
        </w:rPr>
        <w:t>ection 468.8323, F.S., when required by these standards, systems or components by their type and/</w:t>
      </w:r>
      <w:r w:rsidR="001E2A8C">
        <w:rPr>
          <w:sz w:val="20"/>
          <w:szCs w:val="20"/>
        </w:rPr>
        <w:t>or significant characteristics.</w:t>
      </w:r>
    </w:p>
    <w:p w14:paraId="4EB77591" w14:textId="77777777" w:rsidR="008501FE" w:rsidRPr="00EF4A7D" w:rsidRDefault="008501FE" w:rsidP="00DA5D27">
      <w:pPr>
        <w:widowControl w:val="0"/>
        <w:spacing w:line="260" w:lineRule="atLeast"/>
        <w:ind w:firstLine="360"/>
        <w:jc w:val="both"/>
        <w:rPr>
          <w:sz w:val="20"/>
          <w:szCs w:val="20"/>
        </w:rPr>
      </w:pPr>
      <w:r w:rsidRPr="00EF4A7D">
        <w:rPr>
          <w:sz w:val="20"/>
          <w:szCs w:val="20"/>
        </w:rPr>
        <w:lastRenderedPageBreak/>
        <w:t>(5) If not self-evident to the client at the time of inspection, the inspector shall give a reason why, in his or her opinion, the system or component was reported as significantly deficient or ne</w:t>
      </w:r>
      <w:r w:rsidR="0028007B">
        <w:rPr>
          <w:sz w:val="20"/>
          <w:szCs w:val="20"/>
        </w:rPr>
        <w:t>ar the end of its service life.</w:t>
      </w:r>
    </w:p>
    <w:p w14:paraId="6F260A0C" w14:textId="77777777" w:rsidR="008501FE" w:rsidRPr="00EF4A7D" w:rsidRDefault="008501FE" w:rsidP="00DA5D27">
      <w:pPr>
        <w:widowControl w:val="0"/>
        <w:spacing w:line="260" w:lineRule="atLeast"/>
        <w:ind w:firstLine="360"/>
        <w:jc w:val="both"/>
        <w:rPr>
          <w:sz w:val="20"/>
          <w:szCs w:val="20"/>
        </w:rPr>
      </w:pPr>
      <w:r w:rsidRPr="00EF4A7D">
        <w:rPr>
          <w:sz w:val="20"/>
          <w:szCs w:val="20"/>
        </w:rPr>
        <w:t>(6) The inspector shall make recommendations for correction and/or monitoring, or further evaluation of the deficienci</w:t>
      </w:r>
      <w:r w:rsidR="0028007B">
        <w:rPr>
          <w:sz w:val="20"/>
          <w:szCs w:val="20"/>
        </w:rPr>
        <w:t>es that the inspector observed.</w:t>
      </w:r>
    </w:p>
    <w:p w14:paraId="215C6E6A" w14:textId="77777777" w:rsidR="008501FE" w:rsidRPr="00EF4A7D" w:rsidRDefault="008501FE" w:rsidP="00DA5D27">
      <w:pPr>
        <w:widowControl w:val="0"/>
        <w:spacing w:line="260" w:lineRule="atLeast"/>
        <w:ind w:firstLine="360"/>
        <w:jc w:val="both"/>
        <w:rPr>
          <w:sz w:val="20"/>
          <w:szCs w:val="20"/>
        </w:rPr>
      </w:pPr>
      <w:r w:rsidRPr="00EF4A7D">
        <w:rPr>
          <w:sz w:val="20"/>
          <w:szCs w:val="20"/>
        </w:rPr>
        <w:t>(7) These Standards of Practic</w:t>
      </w:r>
      <w:r w:rsidR="0028007B">
        <w:rPr>
          <w:sz w:val="20"/>
          <w:szCs w:val="20"/>
        </w:rPr>
        <w:t>e do not limit inspectors from:</w:t>
      </w:r>
    </w:p>
    <w:p w14:paraId="72049C51" w14:textId="77777777" w:rsidR="008501FE" w:rsidRPr="00EF4A7D" w:rsidRDefault="008501FE" w:rsidP="00DA5D27">
      <w:pPr>
        <w:widowControl w:val="0"/>
        <w:spacing w:line="260" w:lineRule="atLeast"/>
        <w:ind w:firstLine="360"/>
        <w:jc w:val="both"/>
        <w:rPr>
          <w:sz w:val="20"/>
          <w:szCs w:val="20"/>
        </w:rPr>
      </w:pPr>
      <w:r w:rsidRPr="00EF4A7D">
        <w:rPr>
          <w:sz w:val="20"/>
          <w:szCs w:val="20"/>
        </w:rPr>
        <w:t>(a) Including other inspection services, in addition to those required by these Standards of Practice;</w:t>
      </w:r>
    </w:p>
    <w:p w14:paraId="35EDB807" w14:textId="77777777" w:rsidR="008501FE" w:rsidRPr="00EF4A7D" w:rsidRDefault="008501FE" w:rsidP="00DA5D27">
      <w:pPr>
        <w:widowControl w:val="0"/>
        <w:spacing w:line="260" w:lineRule="atLeast"/>
        <w:ind w:firstLine="360"/>
        <w:jc w:val="both"/>
        <w:rPr>
          <w:sz w:val="20"/>
          <w:szCs w:val="20"/>
        </w:rPr>
      </w:pPr>
      <w:r w:rsidRPr="00EF4A7D">
        <w:rPr>
          <w:sz w:val="20"/>
          <w:szCs w:val="20"/>
        </w:rPr>
        <w:t>(b) Specifying repairs, provided the inspec</w:t>
      </w:r>
      <w:r w:rsidR="001E2A8C">
        <w:rPr>
          <w:sz w:val="20"/>
          <w:szCs w:val="20"/>
        </w:rPr>
        <w:t>tor is appropriately qualified;</w:t>
      </w:r>
    </w:p>
    <w:p w14:paraId="7BB9ADE5" w14:textId="77777777" w:rsidR="008501FE" w:rsidRPr="00EF4A7D" w:rsidRDefault="008501FE" w:rsidP="00DA5D27">
      <w:pPr>
        <w:widowControl w:val="0"/>
        <w:spacing w:line="260" w:lineRule="atLeast"/>
        <w:ind w:firstLine="360"/>
        <w:jc w:val="both"/>
        <w:rPr>
          <w:sz w:val="20"/>
          <w:szCs w:val="20"/>
        </w:rPr>
      </w:pPr>
      <w:r w:rsidRPr="00EF4A7D">
        <w:rPr>
          <w:sz w:val="20"/>
          <w:szCs w:val="20"/>
        </w:rPr>
        <w:t>(c) Excluding systems and components from the inspection if agreed upon in writi</w:t>
      </w:r>
      <w:r w:rsidR="0028007B">
        <w:rPr>
          <w:sz w:val="20"/>
          <w:szCs w:val="20"/>
        </w:rPr>
        <w:t>ng by the inspector and client.</w:t>
      </w:r>
    </w:p>
    <w:p w14:paraId="1D5123BA" w14:textId="77777777" w:rsidR="008501FE" w:rsidRPr="00E1412E" w:rsidRDefault="008501FE" w:rsidP="00DA5D27">
      <w:pPr>
        <w:widowControl w:val="0"/>
        <w:overflowPunct w:val="0"/>
        <w:autoSpaceDE w:val="0"/>
        <w:autoSpaceDN w:val="0"/>
        <w:adjustRightInd w:val="0"/>
        <w:spacing w:before="120" w:after="240" w:line="260" w:lineRule="atLeast"/>
        <w:jc w:val="both"/>
        <w:textAlignment w:val="baseline"/>
        <w:rPr>
          <w:i/>
          <w:noProof/>
          <w:sz w:val="18"/>
          <w:szCs w:val="18"/>
        </w:rPr>
      </w:pPr>
      <w:r w:rsidRPr="00E1412E">
        <w:rPr>
          <w:i/>
          <w:noProof/>
          <w:color w:val="000000"/>
          <w:sz w:val="18"/>
          <w:szCs w:val="18"/>
        </w:rPr>
        <w:t>Rulemaking Authority 468.8325 FS. Law Implemented 468.8323, 468.832(1)(j)</w:t>
      </w:r>
      <w:r w:rsidR="00EC1EF9" w:rsidRPr="00E1412E">
        <w:rPr>
          <w:i/>
          <w:noProof/>
          <w:color w:val="000000"/>
          <w:sz w:val="18"/>
          <w:szCs w:val="18"/>
        </w:rPr>
        <w:t xml:space="preserve"> </w:t>
      </w:r>
      <w:r w:rsidRPr="00E1412E">
        <w:rPr>
          <w:i/>
          <w:noProof/>
          <w:color w:val="000000"/>
          <w:sz w:val="18"/>
          <w:szCs w:val="18"/>
        </w:rPr>
        <w:t xml:space="preserve">FS. </w:t>
      </w:r>
      <w:bookmarkStart w:id="1" w:name="_Toc271898340"/>
      <w:bookmarkStart w:id="2" w:name="_Toc273526581"/>
      <w:r w:rsidR="0057789A" w:rsidRPr="00E1412E">
        <w:rPr>
          <w:i/>
          <w:noProof/>
          <w:color w:val="000000"/>
          <w:sz w:val="18"/>
          <w:szCs w:val="18"/>
        </w:rPr>
        <w:t>History</w:t>
      </w:r>
      <w:r w:rsidR="00BF7337">
        <w:rPr>
          <w:i/>
          <w:noProof/>
          <w:sz w:val="18"/>
          <w:szCs w:val="18"/>
        </w:rPr>
        <w:t>‒</w:t>
      </w:r>
      <w:r w:rsidR="0057789A" w:rsidRPr="00E1412E">
        <w:rPr>
          <w:i/>
          <w:noProof/>
          <w:sz w:val="18"/>
          <w:szCs w:val="18"/>
        </w:rPr>
        <w:t>New</w:t>
      </w:r>
      <w:r w:rsidR="00E1412E" w:rsidRPr="00E1412E">
        <w:rPr>
          <w:i/>
          <w:noProof/>
          <w:sz w:val="18"/>
          <w:szCs w:val="18"/>
        </w:rPr>
        <w:t xml:space="preserve"> 10-22-13</w:t>
      </w:r>
      <w:r w:rsidR="0057789A" w:rsidRPr="00E1412E">
        <w:rPr>
          <w:i/>
          <w:noProof/>
          <w:sz w:val="18"/>
          <w:szCs w:val="18"/>
        </w:rPr>
        <w:t>.</w:t>
      </w:r>
    </w:p>
    <w:bookmarkEnd w:id="2"/>
    <w:p w14:paraId="4CD46206" w14:textId="77777777" w:rsidR="008501FE" w:rsidRPr="00EF4A7D" w:rsidRDefault="00BF7337" w:rsidP="00DA5D27">
      <w:pPr>
        <w:widowControl w:val="0"/>
        <w:overflowPunct w:val="0"/>
        <w:autoSpaceDE w:val="0"/>
        <w:autoSpaceDN w:val="0"/>
        <w:adjustRightInd w:val="0"/>
        <w:spacing w:line="260" w:lineRule="atLeast"/>
        <w:ind w:firstLine="360"/>
        <w:jc w:val="both"/>
        <w:textAlignment w:val="baseline"/>
        <w:outlineLvl w:val="1"/>
        <w:rPr>
          <w:b/>
          <w:sz w:val="20"/>
          <w:szCs w:val="20"/>
        </w:rPr>
      </w:pPr>
      <w:r w:rsidRPr="00EF4A7D">
        <w:rPr>
          <w:b/>
          <w:noProof/>
          <w:sz w:val="20"/>
          <w:szCs w:val="20"/>
        </w:rPr>
        <w:t xml:space="preserve">61-30.802 Standards of Practice, </w:t>
      </w:r>
      <w:r w:rsidRPr="00EF4A7D">
        <w:rPr>
          <w:b/>
          <w:sz w:val="20"/>
          <w:szCs w:val="20"/>
        </w:rPr>
        <w:t>Structure</w:t>
      </w:r>
      <w:r w:rsidR="00EC1EF9" w:rsidRPr="00EF4A7D">
        <w:rPr>
          <w:b/>
          <w:sz w:val="20"/>
          <w:szCs w:val="20"/>
        </w:rPr>
        <w:t>.</w:t>
      </w:r>
    </w:p>
    <w:p w14:paraId="0AC156A7" w14:textId="77777777" w:rsidR="008501FE" w:rsidRPr="00EF4A7D" w:rsidRDefault="008501FE" w:rsidP="00DA5D27">
      <w:pPr>
        <w:widowControl w:val="0"/>
        <w:spacing w:line="260" w:lineRule="atLeast"/>
        <w:ind w:firstLine="360"/>
        <w:jc w:val="both"/>
        <w:rPr>
          <w:sz w:val="20"/>
          <w:szCs w:val="20"/>
        </w:rPr>
      </w:pPr>
      <w:r w:rsidRPr="00EF4A7D">
        <w:rPr>
          <w:sz w:val="20"/>
          <w:szCs w:val="20"/>
        </w:rPr>
        <w:t>(1) Structural system and components include the following:</w:t>
      </w:r>
    </w:p>
    <w:p w14:paraId="3625E94F" w14:textId="77777777" w:rsidR="008501FE" w:rsidRPr="00EF4A7D" w:rsidRDefault="008501FE" w:rsidP="00DA5D27">
      <w:pPr>
        <w:widowControl w:val="0"/>
        <w:spacing w:line="260" w:lineRule="atLeast"/>
        <w:ind w:firstLine="360"/>
        <w:jc w:val="both"/>
        <w:rPr>
          <w:sz w:val="20"/>
          <w:szCs w:val="20"/>
        </w:rPr>
      </w:pPr>
      <w:r w:rsidRPr="00EF4A7D">
        <w:rPr>
          <w:sz w:val="20"/>
          <w:szCs w:val="20"/>
        </w:rPr>
        <w:t>(a) Foundation;</w:t>
      </w:r>
    </w:p>
    <w:p w14:paraId="67744EB8" w14:textId="77777777" w:rsidR="008501FE" w:rsidRPr="00EF4A7D" w:rsidRDefault="008501FE" w:rsidP="00DA5D27">
      <w:pPr>
        <w:widowControl w:val="0"/>
        <w:spacing w:line="260" w:lineRule="atLeast"/>
        <w:ind w:firstLine="360"/>
        <w:jc w:val="both"/>
        <w:rPr>
          <w:sz w:val="20"/>
          <w:szCs w:val="20"/>
        </w:rPr>
      </w:pPr>
      <w:r w:rsidRPr="00EF4A7D">
        <w:rPr>
          <w:sz w:val="20"/>
          <w:szCs w:val="20"/>
        </w:rPr>
        <w:t>(b) Floor structure;</w:t>
      </w:r>
    </w:p>
    <w:p w14:paraId="73FCCC92" w14:textId="77777777" w:rsidR="008501FE" w:rsidRPr="00EF4A7D" w:rsidRDefault="008501FE" w:rsidP="00DA5D27">
      <w:pPr>
        <w:widowControl w:val="0"/>
        <w:spacing w:line="260" w:lineRule="atLeast"/>
        <w:ind w:firstLine="360"/>
        <w:jc w:val="both"/>
        <w:rPr>
          <w:sz w:val="20"/>
          <w:szCs w:val="20"/>
        </w:rPr>
      </w:pPr>
      <w:r w:rsidRPr="00EF4A7D">
        <w:rPr>
          <w:sz w:val="20"/>
          <w:szCs w:val="20"/>
        </w:rPr>
        <w:t>(c) Wall structure;</w:t>
      </w:r>
    </w:p>
    <w:p w14:paraId="4440F42D" w14:textId="77777777" w:rsidR="008501FE" w:rsidRPr="00EF4A7D" w:rsidRDefault="008501FE" w:rsidP="00DA5D27">
      <w:pPr>
        <w:widowControl w:val="0"/>
        <w:spacing w:line="260" w:lineRule="atLeast"/>
        <w:ind w:firstLine="360"/>
        <w:jc w:val="both"/>
        <w:rPr>
          <w:sz w:val="20"/>
          <w:szCs w:val="20"/>
        </w:rPr>
      </w:pPr>
      <w:r w:rsidRPr="00EF4A7D">
        <w:rPr>
          <w:sz w:val="20"/>
          <w:szCs w:val="20"/>
        </w:rPr>
        <w:t>(d) Ceiling structure;</w:t>
      </w:r>
    </w:p>
    <w:p w14:paraId="0AE434FF" w14:textId="77777777" w:rsidR="008501FE" w:rsidRPr="00EF4A7D" w:rsidRDefault="008501FE" w:rsidP="00DA5D27">
      <w:pPr>
        <w:widowControl w:val="0"/>
        <w:spacing w:line="260" w:lineRule="atLeast"/>
        <w:ind w:firstLine="360"/>
        <w:jc w:val="both"/>
        <w:rPr>
          <w:sz w:val="20"/>
          <w:szCs w:val="20"/>
        </w:rPr>
      </w:pPr>
      <w:r w:rsidRPr="00EF4A7D">
        <w:rPr>
          <w:sz w:val="20"/>
          <w:szCs w:val="20"/>
        </w:rPr>
        <w:t>(e) Roof structure;</w:t>
      </w:r>
    </w:p>
    <w:p w14:paraId="6FD1DB86" w14:textId="77777777" w:rsidR="008501FE" w:rsidRPr="00EF4A7D" w:rsidRDefault="0028007B" w:rsidP="00DA5D27">
      <w:pPr>
        <w:widowControl w:val="0"/>
        <w:spacing w:line="260" w:lineRule="atLeast"/>
        <w:ind w:firstLine="360"/>
        <w:jc w:val="both"/>
        <w:rPr>
          <w:sz w:val="20"/>
          <w:szCs w:val="20"/>
        </w:rPr>
      </w:pPr>
      <w:r>
        <w:rPr>
          <w:sz w:val="20"/>
          <w:szCs w:val="20"/>
        </w:rPr>
        <w:t>(f) Posts;</w:t>
      </w:r>
    </w:p>
    <w:p w14:paraId="60DF890E" w14:textId="77777777" w:rsidR="008501FE" w:rsidRPr="00EF4A7D" w:rsidRDefault="008501FE" w:rsidP="00DA5D27">
      <w:pPr>
        <w:widowControl w:val="0"/>
        <w:spacing w:line="260" w:lineRule="atLeast"/>
        <w:ind w:firstLine="360"/>
        <w:jc w:val="both"/>
        <w:rPr>
          <w:sz w:val="20"/>
          <w:szCs w:val="20"/>
        </w:rPr>
      </w:pPr>
      <w:r w:rsidRPr="00EF4A7D">
        <w:rPr>
          <w:sz w:val="20"/>
          <w:szCs w:val="20"/>
        </w:rPr>
        <w:t>(g) Beams;</w:t>
      </w:r>
    </w:p>
    <w:p w14:paraId="7A99D525" w14:textId="77777777" w:rsidR="008501FE" w:rsidRPr="00EF4A7D" w:rsidRDefault="008501FE" w:rsidP="00DA5D27">
      <w:pPr>
        <w:widowControl w:val="0"/>
        <w:spacing w:line="260" w:lineRule="atLeast"/>
        <w:ind w:firstLine="360"/>
        <w:jc w:val="both"/>
        <w:rPr>
          <w:sz w:val="20"/>
          <w:szCs w:val="20"/>
        </w:rPr>
      </w:pPr>
      <w:r w:rsidRPr="00EF4A7D">
        <w:rPr>
          <w:sz w:val="20"/>
          <w:szCs w:val="20"/>
        </w:rPr>
        <w:t>(h) Columns;</w:t>
      </w:r>
    </w:p>
    <w:p w14:paraId="7A92DE54" w14:textId="77777777" w:rsidR="008501FE" w:rsidRPr="00EF4A7D" w:rsidRDefault="008501FE" w:rsidP="00DA5D27">
      <w:pPr>
        <w:widowControl w:val="0"/>
        <w:spacing w:line="260" w:lineRule="atLeast"/>
        <w:ind w:firstLine="360"/>
        <w:jc w:val="both"/>
        <w:rPr>
          <w:sz w:val="20"/>
          <w:szCs w:val="20"/>
        </w:rPr>
      </w:pPr>
      <w:r w:rsidRPr="00EF4A7D">
        <w:rPr>
          <w:sz w:val="20"/>
          <w:szCs w:val="20"/>
        </w:rPr>
        <w:t>(j) Joists;</w:t>
      </w:r>
    </w:p>
    <w:p w14:paraId="6F684050" w14:textId="77777777" w:rsidR="008501FE" w:rsidRPr="00EF4A7D" w:rsidRDefault="008501FE" w:rsidP="00DA5D27">
      <w:pPr>
        <w:widowControl w:val="0"/>
        <w:spacing w:line="260" w:lineRule="atLeast"/>
        <w:ind w:firstLine="360"/>
        <w:jc w:val="both"/>
        <w:rPr>
          <w:sz w:val="20"/>
          <w:szCs w:val="20"/>
        </w:rPr>
      </w:pPr>
      <w:r w:rsidRPr="00EF4A7D">
        <w:rPr>
          <w:sz w:val="20"/>
          <w:szCs w:val="20"/>
        </w:rPr>
        <w:t>(k) Rafters;</w:t>
      </w:r>
    </w:p>
    <w:p w14:paraId="0D782A63" w14:textId="77777777" w:rsidR="008501FE" w:rsidRPr="00EF4A7D" w:rsidRDefault="008501FE" w:rsidP="00DA5D27">
      <w:pPr>
        <w:widowControl w:val="0"/>
        <w:spacing w:line="260" w:lineRule="atLeast"/>
        <w:ind w:firstLine="360"/>
        <w:jc w:val="both"/>
        <w:rPr>
          <w:sz w:val="20"/>
          <w:szCs w:val="20"/>
        </w:rPr>
      </w:pPr>
      <w:r w:rsidRPr="00EF4A7D">
        <w:rPr>
          <w:sz w:val="20"/>
          <w:szCs w:val="20"/>
        </w:rPr>
        <w:t>(l) Trusses;</w:t>
      </w:r>
    </w:p>
    <w:p w14:paraId="55FECC0A" w14:textId="77777777" w:rsidR="008501FE" w:rsidRPr="00EF4A7D" w:rsidRDefault="008501FE" w:rsidP="00DA5D27">
      <w:pPr>
        <w:widowControl w:val="0"/>
        <w:spacing w:line="260" w:lineRule="atLeast"/>
        <w:ind w:firstLine="360"/>
        <w:jc w:val="both"/>
        <w:rPr>
          <w:sz w:val="20"/>
          <w:szCs w:val="20"/>
        </w:rPr>
      </w:pPr>
      <w:r w:rsidRPr="00EF4A7D">
        <w:rPr>
          <w:sz w:val="20"/>
          <w:szCs w:val="20"/>
        </w:rPr>
        <w:t>(m) Other framing</w:t>
      </w:r>
      <w:r w:rsidR="003329AD" w:rsidRPr="00EF4A7D">
        <w:rPr>
          <w:sz w:val="20"/>
          <w:szCs w:val="20"/>
        </w:rPr>
        <w:t xml:space="preserve">; </w:t>
      </w:r>
      <w:r w:rsidR="0028007B">
        <w:rPr>
          <w:sz w:val="20"/>
          <w:szCs w:val="20"/>
        </w:rPr>
        <w:t>and</w:t>
      </w:r>
    </w:p>
    <w:p w14:paraId="2AE67EB1" w14:textId="77777777" w:rsidR="008501FE" w:rsidRPr="00EF4A7D" w:rsidRDefault="008501FE" w:rsidP="00DA5D27">
      <w:pPr>
        <w:widowControl w:val="0"/>
        <w:spacing w:line="260" w:lineRule="atLeast"/>
        <w:ind w:firstLine="360"/>
        <w:jc w:val="both"/>
        <w:rPr>
          <w:sz w:val="20"/>
          <w:szCs w:val="20"/>
        </w:rPr>
      </w:pPr>
      <w:r w:rsidRPr="00EF4A7D">
        <w:rPr>
          <w:sz w:val="20"/>
          <w:szCs w:val="20"/>
        </w:rPr>
        <w:t xml:space="preserve">(n) Ventilation of </w:t>
      </w:r>
      <w:r w:rsidR="003329AD" w:rsidRPr="00EF4A7D">
        <w:rPr>
          <w:sz w:val="20"/>
          <w:szCs w:val="20"/>
        </w:rPr>
        <w:t>foundation areas</w:t>
      </w:r>
      <w:r w:rsidRPr="00EF4A7D">
        <w:rPr>
          <w:sz w:val="20"/>
          <w:szCs w:val="20"/>
        </w:rPr>
        <w:t>.</w:t>
      </w:r>
    </w:p>
    <w:p w14:paraId="679704B8" w14:textId="77777777" w:rsidR="008501FE" w:rsidRPr="00EF4A7D" w:rsidRDefault="008501FE" w:rsidP="00DA5D27">
      <w:pPr>
        <w:widowControl w:val="0"/>
        <w:spacing w:line="260" w:lineRule="atLeast"/>
        <w:ind w:firstLine="360"/>
        <w:jc w:val="both"/>
        <w:rPr>
          <w:sz w:val="20"/>
          <w:szCs w:val="20"/>
        </w:rPr>
      </w:pPr>
      <w:bookmarkStart w:id="3" w:name="OLE_LINK1"/>
      <w:bookmarkStart w:id="4" w:name="OLE_LINK2"/>
      <w:bookmarkEnd w:id="1"/>
      <w:r w:rsidRPr="00EF4A7D">
        <w:rPr>
          <w:sz w:val="20"/>
          <w:szCs w:val="20"/>
        </w:rPr>
        <w:t xml:space="preserve">(2) The inspector shall </w:t>
      </w:r>
      <w:bookmarkEnd w:id="3"/>
      <w:bookmarkEnd w:id="4"/>
      <w:r w:rsidRPr="00EF4A7D">
        <w:rPr>
          <w:sz w:val="20"/>
          <w:szCs w:val="20"/>
        </w:rPr>
        <w:t>inspect all of the visible structural systems and components by probing structural components where deterioration is visible or suspected or where clear indications of possible deterioration exist. Probing is not required when, in the opinion of the inspector, probing would only further damage any area already identified as defective or where no deterioration is visible or presumed to exist.</w:t>
      </w:r>
    </w:p>
    <w:p w14:paraId="279CFE6E" w14:textId="77777777" w:rsidR="008501FE" w:rsidRPr="00EF4A7D" w:rsidRDefault="008501FE" w:rsidP="00DA5D27">
      <w:pPr>
        <w:widowControl w:val="0"/>
        <w:spacing w:line="260" w:lineRule="atLeast"/>
        <w:ind w:firstLine="360"/>
        <w:jc w:val="both"/>
        <w:rPr>
          <w:sz w:val="20"/>
          <w:szCs w:val="20"/>
        </w:rPr>
      </w:pPr>
      <w:r w:rsidRPr="00EF4A7D">
        <w:rPr>
          <w:sz w:val="20"/>
          <w:szCs w:val="20"/>
        </w:rPr>
        <w:t>(3) The inspector is not required to enter or traverse any under-floor crawl space or attic, if i</w:t>
      </w:r>
      <w:r w:rsidR="0028007B">
        <w:rPr>
          <w:sz w:val="20"/>
          <w:szCs w:val="20"/>
        </w:rPr>
        <w:t>n the opinion of the inspector:</w:t>
      </w:r>
    </w:p>
    <w:p w14:paraId="4CD997E7" w14:textId="77777777" w:rsidR="008501FE" w:rsidRPr="00EF4A7D" w:rsidRDefault="008501FE" w:rsidP="00DA5D27">
      <w:pPr>
        <w:widowControl w:val="0"/>
        <w:spacing w:line="260" w:lineRule="atLeast"/>
        <w:ind w:firstLine="360"/>
        <w:jc w:val="both"/>
        <w:rPr>
          <w:sz w:val="20"/>
          <w:szCs w:val="20"/>
        </w:rPr>
      </w:pPr>
      <w:r w:rsidRPr="00EF4A7D">
        <w:rPr>
          <w:sz w:val="20"/>
          <w:szCs w:val="20"/>
        </w:rPr>
        <w:t>(a) An unsafe or unsanitary condition exists;</w:t>
      </w:r>
    </w:p>
    <w:p w14:paraId="52A55FDE" w14:textId="77777777" w:rsidR="008501FE" w:rsidRPr="00EF4A7D" w:rsidRDefault="008501FE" w:rsidP="00DA5D27">
      <w:pPr>
        <w:widowControl w:val="0"/>
        <w:spacing w:line="260" w:lineRule="atLeast"/>
        <w:ind w:firstLine="360"/>
        <w:jc w:val="both"/>
        <w:rPr>
          <w:sz w:val="20"/>
          <w:szCs w:val="20"/>
        </w:rPr>
      </w:pPr>
      <w:r w:rsidRPr="00EF4A7D">
        <w:rPr>
          <w:sz w:val="20"/>
          <w:szCs w:val="20"/>
        </w:rPr>
        <w:t>(b) Enter areas in which inadequate clearance exists to allow the inspector safe entry or traversing;</w:t>
      </w:r>
    </w:p>
    <w:p w14:paraId="2D5BB785" w14:textId="77777777" w:rsidR="008501FE" w:rsidRPr="00EF4A7D" w:rsidRDefault="008501FE" w:rsidP="00DA5D27">
      <w:pPr>
        <w:widowControl w:val="0"/>
        <w:spacing w:line="260" w:lineRule="atLeast"/>
        <w:ind w:firstLine="360"/>
        <w:jc w:val="both"/>
        <w:rPr>
          <w:sz w:val="20"/>
          <w:szCs w:val="20"/>
        </w:rPr>
      </w:pPr>
      <w:r w:rsidRPr="00EF4A7D">
        <w:rPr>
          <w:sz w:val="20"/>
          <w:szCs w:val="20"/>
        </w:rPr>
        <w:t>(c) The potential exists to cause damage to insulation, ductwork, other components or stored items.</w:t>
      </w:r>
    </w:p>
    <w:p w14:paraId="329C2410" w14:textId="77777777" w:rsidR="008501FE" w:rsidRPr="00EF4A7D" w:rsidRDefault="008501FE" w:rsidP="00DA5D27">
      <w:pPr>
        <w:widowControl w:val="0"/>
        <w:spacing w:line="260" w:lineRule="atLeast"/>
        <w:ind w:firstLine="360"/>
        <w:jc w:val="both"/>
        <w:rPr>
          <w:sz w:val="20"/>
          <w:szCs w:val="20"/>
        </w:rPr>
      </w:pPr>
      <w:r w:rsidRPr="00EF4A7D">
        <w:rPr>
          <w:sz w:val="20"/>
          <w:szCs w:val="20"/>
        </w:rPr>
        <w:t>(4) The inspector is not required to provide any engineering or architectural services or offer an opinion as to the adequacy of any structural system or component.</w:t>
      </w:r>
    </w:p>
    <w:p w14:paraId="2B203CE0" w14:textId="77777777" w:rsidR="008501FE" w:rsidRPr="00E1412E" w:rsidRDefault="008501FE" w:rsidP="00DA5D27">
      <w:pPr>
        <w:widowControl w:val="0"/>
        <w:overflowPunct w:val="0"/>
        <w:autoSpaceDE w:val="0"/>
        <w:autoSpaceDN w:val="0"/>
        <w:adjustRightInd w:val="0"/>
        <w:spacing w:before="120" w:after="240" w:line="260" w:lineRule="atLeast"/>
        <w:jc w:val="both"/>
        <w:textAlignment w:val="baseline"/>
        <w:rPr>
          <w:i/>
          <w:noProof/>
          <w:sz w:val="18"/>
          <w:szCs w:val="18"/>
        </w:rPr>
      </w:pPr>
      <w:r w:rsidRPr="00E1412E">
        <w:rPr>
          <w:i/>
          <w:noProof/>
          <w:color w:val="000000"/>
          <w:sz w:val="18"/>
          <w:szCs w:val="18"/>
        </w:rPr>
        <w:t>Rulemaking Authority 468.8325</w:t>
      </w:r>
      <w:r w:rsidR="00EC1EF9" w:rsidRPr="00E1412E">
        <w:rPr>
          <w:i/>
          <w:noProof/>
          <w:color w:val="000000"/>
          <w:sz w:val="18"/>
          <w:szCs w:val="18"/>
        </w:rPr>
        <w:t xml:space="preserve"> </w:t>
      </w:r>
      <w:r w:rsidRPr="00E1412E">
        <w:rPr>
          <w:i/>
          <w:noProof/>
          <w:color w:val="000000"/>
          <w:sz w:val="18"/>
          <w:szCs w:val="18"/>
        </w:rPr>
        <w:t>FS. Law Implemented 468.8323, 468.832(1)(j)</w:t>
      </w:r>
      <w:r w:rsidR="00EC1EF9" w:rsidRPr="00E1412E">
        <w:rPr>
          <w:i/>
          <w:noProof/>
          <w:color w:val="000000"/>
          <w:sz w:val="18"/>
          <w:szCs w:val="18"/>
        </w:rPr>
        <w:t xml:space="preserve"> </w:t>
      </w:r>
      <w:r w:rsidRPr="00E1412E">
        <w:rPr>
          <w:i/>
          <w:noProof/>
          <w:color w:val="000000"/>
          <w:sz w:val="18"/>
          <w:szCs w:val="18"/>
        </w:rPr>
        <w:t xml:space="preserve">FS. </w:t>
      </w:r>
      <w:r w:rsidR="0057789A" w:rsidRPr="00E1412E">
        <w:rPr>
          <w:i/>
          <w:noProof/>
          <w:color w:val="000000"/>
          <w:sz w:val="18"/>
          <w:szCs w:val="18"/>
        </w:rPr>
        <w:t>History</w:t>
      </w:r>
      <w:r w:rsidR="00BF7337">
        <w:rPr>
          <w:i/>
          <w:noProof/>
          <w:sz w:val="18"/>
          <w:szCs w:val="18"/>
        </w:rPr>
        <w:t>‒</w:t>
      </w:r>
      <w:r w:rsidR="0057789A" w:rsidRPr="00E1412E">
        <w:rPr>
          <w:i/>
          <w:noProof/>
          <w:sz w:val="18"/>
          <w:szCs w:val="18"/>
        </w:rPr>
        <w:t>New</w:t>
      </w:r>
      <w:r w:rsidR="00E1412E" w:rsidRPr="00E1412E">
        <w:rPr>
          <w:i/>
          <w:noProof/>
          <w:sz w:val="18"/>
          <w:szCs w:val="18"/>
        </w:rPr>
        <w:t xml:space="preserve"> 10-22-13</w:t>
      </w:r>
      <w:r w:rsidR="0057789A" w:rsidRPr="00E1412E">
        <w:rPr>
          <w:i/>
          <w:noProof/>
          <w:sz w:val="18"/>
          <w:szCs w:val="18"/>
        </w:rPr>
        <w:t>.</w:t>
      </w:r>
    </w:p>
    <w:p w14:paraId="0ECC26A8" w14:textId="77777777" w:rsidR="008501FE" w:rsidRPr="00EF4A7D" w:rsidRDefault="008501FE" w:rsidP="00DA5D27">
      <w:pPr>
        <w:widowControl w:val="0"/>
        <w:spacing w:line="260" w:lineRule="atLeast"/>
        <w:ind w:firstLine="360"/>
        <w:jc w:val="both"/>
        <w:outlineLvl w:val="1"/>
        <w:rPr>
          <w:b/>
          <w:sz w:val="20"/>
          <w:szCs w:val="20"/>
        </w:rPr>
      </w:pPr>
      <w:r w:rsidRPr="00EF4A7D">
        <w:rPr>
          <w:b/>
          <w:noProof/>
          <w:sz w:val="20"/>
          <w:szCs w:val="20"/>
        </w:rPr>
        <w:t xml:space="preserve">61-30.803 </w:t>
      </w:r>
      <w:bookmarkStart w:id="5" w:name="_Toc273526585"/>
      <w:r w:rsidRPr="00EF4A7D">
        <w:rPr>
          <w:b/>
          <w:noProof/>
          <w:sz w:val="20"/>
          <w:szCs w:val="20"/>
        </w:rPr>
        <w:t xml:space="preserve">Standards of Practice, </w:t>
      </w:r>
      <w:r w:rsidRPr="00EF4A7D">
        <w:rPr>
          <w:b/>
          <w:sz w:val="20"/>
          <w:szCs w:val="20"/>
        </w:rPr>
        <w:t>Electrical Systems</w:t>
      </w:r>
      <w:bookmarkEnd w:id="5"/>
      <w:r w:rsidR="00EC1EF9" w:rsidRPr="00EF4A7D">
        <w:rPr>
          <w:b/>
          <w:sz w:val="20"/>
          <w:szCs w:val="20"/>
        </w:rPr>
        <w:t>.</w:t>
      </w:r>
    </w:p>
    <w:p w14:paraId="48F3C73C" w14:textId="77777777" w:rsidR="008501FE" w:rsidRPr="00EF4A7D" w:rsidRDefault="008501FE" w:rsidP="00DA5D27">
      <w:pPr>
        <w:widowControl w:val="0"/>
        <w:spacing w:line="260" w:lineRule="atLeast"/>
        <w:ind w:firstLine="360"/>
        <w:jc w:val="both"/>
        <w:rPr>
          <w:sz w:val="20"/>
          <w:szCs w:val="20"/>
        </w:rPr>
      </w:pPr>
      <w:r w:rsidRPr="00EF4A7D">
        <w:rPr>
          <w:sz w:val="20"/>
          <w:szCs w:val="20"/>
        </w:rPr>
        <w:t>(1) Electrical systems and components include the following:</w:t>
      </w:r>
    </w:p>
    <w:p w14:paraId="4B2F1838" w14:textId="77777777" w:rsidR="008501FE" w:rsidRPr="00EF4A7D" w:rsidRDefault="008501FE" w:rsidP="00DA5D27">
      <w:pPr>
        <w:widowControl w:val="0"/>
        <w:spacing w:line="260" w:lineRule="atLeast"/>
        <w:ind w:firstLine="360"/>
        <w:jc w:val="both"/>
        <w:rPr>
          <w:sz w:val="20"/>
          <w:szCs w:val="20"/>
        </w:rPr>
      </w:pPr>
      <w:r w:rsidRPr="00EF4A7D">
        <w:rPr>
          <w:sz w:val="20"/>
          <w:szCs w:val="20"/>
        </w:rPr>
        <w:t>(a) Service entrance conductors, drip loop, cables, and raceways;</w:t>
      </w:r>
    </w:p>
    <w:p w14:paraId="68C10ADC" w14:textId="77777777" w:rsidR="008501FE" w:rsidRPr="00EF4A7D" w:rsidRDefault="008501FE" w:rsidP="00DA5D27">
      <w:pPr>
        <w:widowControl w:val="0"/>
        <w:spacing w:line="260" w:lineRule="atLeast"/>
        <w:ind w:firstLine="360"/>
        <w:jc w:val="both"/>
        <w:rPr>
          <w:sz w:val="20"/>
          <w:szCs w:val="20"/>
        </w:rPr>
      </w:pPr>
      <w:r w:rsidRPr="00EF4A7D">
        <w:rPr>
          <w:sz w:val="20"/>
          <w:szCs w:val="20"/>
        </w:rPr>
        <w:t>(b) Main service equipment and main disconnects;</w:t>
      </w:r>
    </w:p>
    <w:p w14:paraId="50CA970D" w14:textId="77777777" w:rsidR="008501FE" w:rsidRPr="00EF4A7D" w:rsidRDefault="008501FE" w:rsidP="00DA5D27">
      <w:pPr>
        <w:widowControl w:val="0"/>
        <w:spacing w:line="260" w:lineRule="atLeast"/>
        <w:ind w:firstLine="360"/>
        <w:jc w:val="both"/>
        <w:rPr>
          <w:sz w:val="20"/>
          <w:szCs w:val="20"/>
        </w:rPr>
      </w:pPr>
      <w:r w:rsidRPr="00EF4A7D">
        <w:rPr>
          <w:sz w:val="20"/>
          <w:szCs w:val="20"/>
        </w:rPr>
        <w:t>(c) Service grounding;</w:t>
      </w:r>
    </w:p>
    <w:p w14:paraId="0711B49A" w14:textId="77777777" w:rsidR="008501FE" w:rsidRPr="00EF4A7D" w:rsidRDefault="008501FE" w:rsidP="00DA5D27">
      <w:pPr>
        <w:widowControl w:val="0"/>
        <w:spacing w:line="260" w:lineRule="atLeast"/>
        <w:ind w:firstLine="360"/>
        <w:jc w:val="both"/>
        <w:rPr>
          <w:sz w:val="20"/>
          <w:szCs w:val="20"/>
        </w:rPr>
      </w:pPr>
      <w:r w:rsidRPr="00EF4A7D">
        <w:rPr>
          <w:sz w:val="20"/>
          <w:szCs w:val="20"/>
        </w:rPr>
        <w:t>(d) Interior components of main service panels and sub panels;</w:t>
      </w:r>
    </w:p>
    <w:p w14:paraId="4D4A3A7B" w14:textId="77777777" w:rsidR="008501FE" w:rsidRPr="00EF4A7D" w:rsidRDefault="008501FE" w:rsidP="00DA5D27">
      <w:pPr>
        <w:widowControl w:val="0"/>
        <w:spacing w:line="260" w:lineRule="atLeast"/>
        <w:ind w:firstLine="360"/>
        <w:jc w:val="both"/>
        <w:rPr>
          <w:sz w:val="20"/>
          <w:szCs w:val="20"/>
        </w:rPr>
      </w:pPr>
      <w:r w:rsidRPr="00EF4A7D">
        <w:rPr>
          <w:sz w:val="20"/>
          <w:szCs w:val="20"/>
        </w:rPr>
        <w:t>(e) Conductors;</w:t>
      </w:r>
    </w:p>
    <w:p w14:paraId="33B265EA" w14:textId="77777777" w:rsidR="008501FE" w:rsidRPr="00EF4A7D" w:rsidRDefault="008501FE" w:rsidP="00DA5D27">
      <w:pPr>
        <w:widowControl w:val="0"/>
        <w:spacing w:line="260" w:lineRule="atLeast"/>
        <w:ind w:firstLine="360"/>
        <w:jc w:val="both"/>
        <w:rPr>
          <w:sz w:val="20"/>
          <w:szCs w:val="20"/>
        </w:rPr>
      </w:pPr>
      <w:r w:rsidRPr="00EF4A7D">
        <w:rPr>
          <w:sz w:val="20"/>
          <w:szCs w:val="20"/>
        </w:rPr>
        <w:t>(f) Over current protection devices;</w:t>
      </w:r>
    </w:p>
    <w:p w14:paraId="5DFC84B1" w14:textId="77777777" w:rsidR="008501FE" w:rsidRPr="00EF4A7D" w:rsidRDefault="008501FE" w:rsidP="00DA5D27">
      <w:pPr>
        <w:widowControl w:val="0"/>
        <w:spacing w:line="260" w:lineRule="atLeast"/>
        <w:ind w:firstLine="360"/>
        <w:jc w:val="both"/>
        <w:rPr>
          <w:sz w:val="20"/>
          <w:szCs w:val="20"/>
        </w:rPr>
      </w:pPr>
      <w:r w:rsidRPr="00EF4A7D">
        <w:rPr>
          <w:sz w:val="20"/>
          <w:szCs w:val="20"/>
        </w:rPr>
        <w:t>(g) Readily accessible installed lighting fixtures, switches, and receptacles;</w:t>
      </w:r>
    </w:p>
    <w:p w14:paraId="3B7B6D77" w14:textId="77777777" w:rsidR="008501FE" w:rsidRPr="00EF4A7D" w:rsidRDefault="008501FE" w:rsidP="00DA5D27">
      <w:pPr>
        <w:widowControl w:val="0"/>
        <w:spacing w:line="260" w:lineRule="atLeast"/>
        <w:ind w:firstLine="360"/>
        <w:jc w:val="both"/>
        <w:rPr>
          <w:sz w:val="20"/>
          <w:szCs w:val="20"/>
        </w:rPr>
      </w:pPr>
      <w:r w:rsidRPr="00EF4A7D">
        <w:rPr>
          <w:sz w:val="20"/>
          <w:szCs w:val="20"/>
        </w:rPr>
        <w:t>(h) Ground fault circuit interrupters;</w:t>
      </w:r>
    </w:p>
    <w:p w14:paraId="09234F0B" w14:textId="77777777" w:rsidR="008501FE" w:rsidRPr="00EF4A7D" w:rsidRDefault="008501FE" w:rsidP="00DA5D27">
      <w:pPr>
        <w:widowControl w:val="0"/>
        <w:spacing w:line="260" w:lineRule="atLeast"/>
        <w:ind w:firstLine="360"/>
        <w:jc w:val="both"/>
        <w:rPr>
          <w:sz w:val="20"/>
          <w:szCs w:val="20"/>
        </w:rPr>
      </w:pPr>
      <w:r w:rsidRPr="00EF4A7D">
        <w:rPr>
          <w:sz w:val="20"/>
          <w:szCs w:val="20"/>
        </w:rPr>
        <w:t>(i) Amperage and voltage rating of electrical service;</w:t>
      </w:r>
    </w:p>
    <w:p w14:paraId="2A9C002F" w14:textId="77777777" w:rsidR="008501FE" w:rsidRPr="00EF4A7D" w:rsidRDefault="008501FE" w:rsidP="00DA5D27">
      <w:pPr>
        <w:widowControl w:val="0"/>
        <w:spacing w:line="260" w:lineRule="atLeast"/>
        <w:ind w:firstLine="360"/>
        <w:jc w:val="both"/>
        <w:rPr>
          <w:sz w:val="20"/>
          <w:szCs w:val="20"/>
        </w:rPr>
      </w:pPr>
      <w:r w:rsidRPr="00EF4A7D">
        <w:rPr>
          <w:sz w:val="20"/>
          <w:szCs w:val="20"/>
        </w:rPr>
        <w:t>(j) Main disconnect(s);</w:t>
      </w:r>
    </w:p>
    <w:p w14:paraId="3DBFE4D7" w14:textId="77777777" w:rsidR="008501FE" w:rsidRPr="00EF4A7D" w:rsidRDefault="008501FE" w:rsidP="00DA5D27">
      <w:pPr>
        <w:widowControl w:val="0"/>
        <w:spacing w:line="260" w:lineRule="atLeast"/>
        <w:ind w:firstLine="360"/>
        <w:jc w:val="both"/>
        <w:rPr>
          <w:sz w:val="20"/>
          <w:szCs w:val="20"/>
        </w:rPr>
      </w:pPr>
      <w:r w:rsidRPr="00EF4A7D">
        <w:rPr>
          <w:sz w:val="20"/>
          <w:szCs w:val="20"/>
        </w:rPr>
        <w:lastRenderedPageBreak/>
        <w:t>(k) Methods or types of wiring;</w:t>
      </w:r>
    </w:p>
    <w:p w14:paraId="05BAD6D0" w14:textId="77777777" w:rsidR="008501FE" w:rsidRPr="00EF4A7D" w:rsidRDefault="008501FE" w:rsidP="00DA5D27">
      <w:pPr>
        <w:widowControl w:val="0"/>
        <w:spacing w:line="260" w:lineRule="atLeast"/>
        <w:ind w:firstLine="360"/>
        <w:jc w:val="both"/>
        <w:rPr>
          <w:sz w:val="20"/>
          <w:szCs w:val="20"/>
        </w:rPr>
      </w:pPr>
      <w:r w:rsidRPr="00EF4A7D">
        <w:rPr>
          <w:sz w:val="20"/>
          <w:szCs w:val="20"/>
        </w:rPr>
        <w:t>(l) Smoke detectors;</w:t>
      </w:r>
    </w:p>
    <w:p w14:paraId="6BCFA0B5" w14:textId="77777777" w:rsidR="008501FE" w:rsidRPr="00EF4A7D" w:rsidRDefault="001E2A8C" w:rsidP="00DA5D27">
      <w:pPr>
        <w:widowControl w:val="0"/>
        <w:spacing w:line="260" w:lineRule="atLeast"/>
        <w:ind w:firstLine="360"/>
        <w:jc w:val="both"/>
        <w:rPr>
          <w:sz w:val="20"/>
          <w:szCs w:val="20"/>
        </w:rPr>
      </w:pPr>
      <w:r>
        <w:rPr>
          <w:sz w:val="20"/>
          <w:szCs w:val="20"/>
        </w:rPr>
        <w:t>(m) Carbon monoxide detectors;</w:t>
      </w:r>
    </w:p>
    <w:p w14:paraId="175533F8" w14:textId="77777777" w:rsidR="008501FE" w:rsidRPr="00EF4A7D" w:rsidRDefault="008501FE" w:rsidP="00DA5D27">
      <w:pPr>
        <w:widowControl w:val="0"/>
        <w:spacing w:line="260" w:lineRule="atLeast"/>
        <w:ind w:firstLine="360"/>
        <w:jc w:val="both"/>
        <w:rPr>
          <w:sz w:val="20"/>
          <w:szCs w:val="20"/>
        </w:rPr>
      </w:pPr>
      <w:r w:rsidRPr="00EF4A7D">
        <w:rPr>
          <w:sz w:val="20"/>
          <w:szCs w:val="20"/>
        </w:rPr>
        <w:t>(n) Arc fault circuit interrupters.</w:t>
      </w:r>
    </w:p>
    <w:p w14:paraId="3AB78072" w14:textId="77777777" w:rsidR="008501FE" w:rsidRPr="00EF4A7D" w:rsidRDefault="008501FE" w:rsidP="00DA5D27">
      <w:pPr>
        <w:widowControl w:val="0"/>
        <w:spacing w:line="260" w:lineRule="atLeast"/>
        <w:ind w:firstLine="360"/>
        <w:jc w:val="both"/>
        <w:rPr>
          <w:sz w:val="20"/>
          <w:szCs w:val="20"/>
        </w:rPr>
      </w:pPr>
      <w:r w:rsidRPr="00EF4A7D">
        <w:rPr>
          <w:sz w:val="20"/>
          <w:szCs w:val="20"/>
        </w:rPr>
        <w:t>(2) The inspector shall inspect all of th</w:t>
      </w:r>
      <w:r w:rsidR="0013416C" w:rsidRPr="00EF4A7D">
        <w:rPr>
          <w:sz w:val="20"/>
          <w:szCs w:val="20"/>
        </w:rPr>
        <w:t>e visible and readily accessible</w:t>
      </w:r>
      <w:r w:rsidRPr="00EF4A7D">
        <w:rPr>
          <w:sz w:val="20"/>
          <w:szCs w:val="20"/>
        </w:rPr>
        <w:t xml:space="preserve"> ele</w:t>
      </w:r>
      <w:r w:rsidR="00F61E63">
        <w:rPr>
          <w:sz w:val="20"/>
          <w:szCs w:val="20"/>
        </w:rPr>
        <w:t>ctrical systems and components.</w:t>
      </w:r>
    </w:p>
    <w:p w14:paraId="2CC7569A" w14:textId="77777777" w:rsidR="008501FE" w:rsidRPr="00EF4A7D" w:rsidRDefault="008501FE" w:rsidP="00DA5D27">
      <w:pPr>
        <w:widowControl w:val="0"/>
        <w:spacing w:line="260" w:lineRule="atLeast"/>
        <w:ind w:firstLine="360"/>
        <w:jc w:val="both"/>
        <w:rPr>
          <w:sz w:val="20"/>
          <w:szCs w:val="20"/>
        </w:rPr>
      </w:pPr>
      <w:r w:rsidRPr="00EF4A7D">
        <w:rPr>
          <w:sz w:val="20"/>
          <w:szCs w:val="20"/>
        </w:rPr>
        <w:t>(3) The inspector is not required to inspect:</w:t>
      </w:r>
    </w:p>
    <w:p w14:paraId="76522CD5" w14:textId="77777777" w:rsidR="008501FE" w:rsidRPr="00EF4A7D" w:rsidRDefault="008501FE" w:rsidP="00DA5D27">
      <w:pPr>
        <w:widowControl w:val="0"/>
        <w:spacing w:line="260" w:lineRule="atLeast"/>
        <w:ind w:firstLine="360"/>
        <w:jc w:val="both"/>
        <w:rPr>
          <w:sz w:val="20"/>
          <w:szCs w:val="20"/>
        </w:rPr>
      </w:pPr>
      <w:r w:rsidRPr="00EF4A7D">
        <w:rPr>
          <w:sz w:val="20"/>
          <w:szCs w:val="20"/>
        </w:rPr>
        <w:t>(a) Remote control devices;</w:t>
      </w:r>
    </w:p>
    <w:p w14:paraId="498ECDE1" w14:textId="77777777" w:rsidR="008501FE" w:rsidRPr="00EF4A7D" w:rsidRDefault="008501FE" w:rsidP="00DA5D27">
      <w:pPr>
        <w:widowControl w:val="0"/>
        <w:spacing w:line="260" w:lineRule="atLeast"/>
        <w:ind w:firstLine="360"/>
        <w:jc w:val="both"/>
        <w:rPr>
          <w:sz w:val="20"/>
          <w:szCs w:val="20"/>
        </w:rPr>
      </w:pPr>
      <w:r w:rsidRPr="00EF4A7D">
        <w:rPr>
          <w:sz w:val="20"/>
          <w:szCs w:val="20"/>
        </w:rPr>
        <w:t>(b) Security alarm systems and components;</w:t>
      </w:r>
    </w:p>
    <w:p w14:paraId="067D1D2A" w14:textId="77777777" w:rsidR="008501FE" w:rsidRPr="00EF4A7D" w:rsidRDefault="008501FE" w:rsidP="00DA5D27">
      <w:pPr>
        <w:widowControl w:val="0"/>
        <w:spacing w:line="260" w:lineRule="atLeast"/>
        <w:ind w:firstLine="360"/>
        <w:jc w:val="both"/>
        <w:rPr>
          <w:sz w:val="20"/>
          <w:szCs w:val="20"/>
        </w:rPr>
      </w:pPr>
      <w:r w:rsidRPr="00EF4A7D">
        <w:rPr>
          <w:sz w:val="20"/>
          <w:szCs w:val="20"/>
        </w:rPr>
        <w:t>(c) Low voltage wiring, systems and components, ancillary wiring and systems and components not a part of the primary electr</w:t>
      </w:r>
      <w:r w:rsidR="00F61E63">
        <w:rPr>
          <w:sz w:val="20"/>
          <w:szCs w:val="20"/>
        </w:rPr>
        <w:t>ical power distribution system;</w:t>
      </w:r>
    </w:p>
    <w:p w14:paraId="08D4815E" w14:textId="77777777" w:rsidR="008501FE" w:rsidRPr="00EF4A7D" w:rsidRDefault="008501FE" w:rsidP="00DA5D27">
      <w:pPr>
        <w:widowControl w:val="0"/>
        <w:spacing w:line="260" w:lineRule="atLeast"/>
        <w:ind w:firstLine="360"/>
        <w:jc w:val="both"/>
        <w:rPr>
          <w:sz w:val="20"/>
          <w:szCs w:val="20"/>
        </w:rPr>
      </w:pPr>
      <w:r w:rsidRPr="00EF4A7D">
        <w:rPr>
          <w:sz w:val="20"/>
          <w:szCs w:val="20"/>
        </w:rPr>
        <w:t>(d) Generators, photovoltaic solar collectors or battery or electrical storage devices and associated equipment.</w:t>
      </w:r>
    </w:p>
    <w:p w14:paraId="5B73B3F6" w14:textId="77777777" w:rsidR="008501FE" w:rsidRPr="00EF4A7D" w:rsidRDefault="008501FE" w:rsidP="00DA5D27">
      <w:pPr>
        <w:widowControl w:val="0"/>
        <w:spacing w:line="260" w:lineRule="atLeast"/>
        <w:ind w:firstLine="360"/>
        <w:jc w:val="both"/>
        <w:rPr>
          <w:sz w:val="20"/>
          <w:szCs w:val="20"/>
        </w:rPr>
      </w:pPr>
      <w:r w:rsidRPr="00EF4A7D">
        <w:rPr>
          <w:sz w:val="20"/>
          <w:szCs w:val="20"/>
        </w:rPr>
        <w:t>(4) Th</w:t>
      </w:r>
      <w:r w:rsidR="00F61E63">
        <w:rPr>
          <w:sz w:val="20"/>
          <w:szCs w:val="20"/>
        </w:rPr>
        <w:t>e inspector is not required to:</w:t>
      </w:r>
    </w:p>
    <w:p w14:paraId="00CBC2C8" w14:textId="77777777" w:rsidR="008501FE" w:rsidRPr="00EF4A7D" w:rsidRDefault="008501FE" w:rsidP="00DA5D27">
      <w:pPr>
        <w:widowControl w:val="0"/>
        <w:spacing w:line="260" w:lineRule="atLeast"/>
        <w:ind w:firstLine="360"/>
        <w:jc w:val="both"/>
        <w:rPr>
          <w:sz w:val="20"/>
          <w:szCs w:val="20"/>
        </w:rPr>
      </w:pPr>
      <w:r w:rsidRPr="00EF4A7D">
        <w:rPr>
          <w:sz w:val="20"/>
          <w:szCs w:val="20"/>
        </w:rPr>
        <w:t>(a) Measure amperage, voltage or impedance;</w:t>
      </w:r>
    </w:p>
    <w:p w14:paraId="23FC210A" w14:textId="77777777" w:rsidR="008501FE" w:rsidRPr="00EF4A7D" w:rsidRDefault="008501FE" w:rsidP="00DA5D27">
      <w:pPr>
        <w:widowControl w:val="0"/>
        <w:spacing w:line="260" w:lineRule="atLeast"/>
        <w:ind w:firstLine="360"/>
        <w:jc w:val="both"/>
        <w:rPr>
          <w:sz w:val="20"/>
          <w:szCs w:val="20"/>
        </w:rPr>
      </w:pPr>
      <w:r w:rsidRPr="00EF4A7D">
        <w:rPr>
          <w:sz w:val="20"/>
          <w:szCs w:val="20"/>
        </w:rPr>
        <w:t>(b) Perform a load calculation;</w:t>
      </w:r>
    </w:p>
    <w:p w14:paraId="1A8C40D2" w14:textId="77777777" w:rsidR="008501FE" w:rsidRPr="00EF4A7D" w:rsidRDefault="008501FE" w:rsidP="00DA5D27">
      <w:pPr>
        <w:widowControl w:val="0"/>
        <w:spacing w:line="260" w:lineRule="atLeast"/>
        <w:ind w:firstLine="360"/>
        <w:jc w:val="both"/>
        <w:rPr>
          <w:sz w:val="20"/>
          <w:szCs w:val="20"/>
        </w:rPr>
      </w:pPr>
      <w:r w:rsidRPr="00EF4A7D">
        <w:rPr>
          <w:sz w:val="20"/>
          <w:szCs w:val="20"/>
        </w:rPr>
        <w:t xml:space="preserve">(c) Insert any tool, probe, or device into any electrical component; </w:t>
      </w:r>
    </w:p>
    <w:p w14:paraId="119F8282" w14:textId="77777777" w:rsidR="008501FE" w:rsidRPr="00EF4A7D" w:rsidRDefault="008501FE" w:rsidP="00DA5D27">
      <w:pPr>
        <w:widowControl w:val="0"/>
        <w:spacing w:line="260" w:lineRule="atLeast"/>
        <w:ind w:firstLine="360"/>
        <w:jc w:val="both"/>
        <w:rPr>
          <w:sz w:val="20"/>
          <w:szCs w:val="20"/>
        </w:rPr>
      </w:pPr>
      <w:r w:rsidRPr="00EF4A7D">
        <w:rPr>
          <w:sz w:val="20"/>
          <w:szCs w:val="20"/>
        </w:rPr>
        <w:t>(d) Determine the accuracy of circuit labeling.</w:t>
      </w:r>
    </w:p>
    <w:p w14:paraId="2F5E78A0" w14:textId="77777777" w:rsidR="008501FE" w:rsidRPr="00E1412E" w:rsidRDefault="008501FE" w:rsidP="00DA5D27">
      <w:pPr>
        <w:widowControl w:val="0"/>
        <w:overflowPunct w:val="0"/>
        <w:autoSpaceDE w:val="0"/>
        <w:autoSpaceDN w:val="0"/>
        <w:adjustRightInd w:val="0"/>
        <w:spacing w:before="120" w:after="240" w:line="260" w:lineRule="atLeast"/>
        <w:jc w:val="both"/>
        <w:textAlignment w:val="baseline"/>
        <w:rPr>
          <w:i/>
          <w:noProof/>
          <w:sz w:val="18"/>
          <w:szCs w:val="18"/>
        </w:rPr>
      </w:pPr>
      <w:r w:rsidRPr="00E1412E">
        <w:rPr>
          <w:i/>
          <w:noProof/>
          <w:color w:val="000000"/>
          <w:sz w:val="18"/>
          <w:szCs w:val="18"/>
        </w:rPr>
        <w:t xml:space="preserve">Rulemaking Authority 468.8325 FS. Law Implemented 468.8323, 468.832(1)(j) FS. </w:t>
      </w:r>
      <w:r w:rsidR="0057789A" w:rsidRPr="00E1412E">
        <w:rPr>
          <w:i/>
          <w:noProof/>
          <w:color w:val="000000"/>
          <w:sz w:val="18"/>
          <w:szCs w:val="18"/>
        </w:rPr>
        <w:t>History</w:t>
      </w:r>
      <w:r w:rsidR="00BF7337">
        <w:rPr>
          <w:i/>
          <w:noProof/>
          <w:sz w:val="18"/>
          <w:szCs w:val="18"/>
        </w:rPr>
        <w:t>‒</w:t>
      </w:r>
      <w:r w:rsidR="0057789A" w:rsidRPr="00E1412E">
        <w:rPr>
          <w:i/>
          <w:noProof/>
          <w:sz w:val="18"/>
          <w:szCs w:val="18"/>
        </w:rPr>
        <w:t>New</w:t>
      </w:r>
      <w:r w:rsidR="00E1412E" w:rsidRPr="00E1412E">
        <w:rPr>
          <w:i/>
          <w:noProof/>
          <w:sz w:val="18"/>
          <w:szCs w:val="18"/>
        </w:rPr>
        <w:t xml:space="preserve"> 10-22-13</w:t>
      </w:r>
      <w:r w:rsidR="0057789A" w:rsidRPr="00E1412E">
        <w:rPr>
          <w:i/>
          <w:noProof/>
          <w:sz w:val="18"/>
          <w:szCs w:val="18"/>
        </w:rPr>
        <w:t>.</w:t>
      </w:r>
    </w:p>
    <w:p w14:paraId="56466794" w14:textId="77777777" w:rsidR="008501FE" w:rsidRPr="00EF4A7D" w:rsidRDefault="008501FE" w:rsidP="00DA5D27">
      <w:pPr>
        <w:widowControl w:val="0"/>
        <w:spacing w:line="260" w:lineRule="atLeast"/>
        <w:ind w:firstLine="360"/>
        <w:jc w:val="both"/>
        <w:outlineLvl w:val="1"/>
        <w:rPr>
          <w:b/>
          <w:sz w:val="20"/>
          <w:szCs w:val="20"/>
        </w:rPr>
      </w:pPr>
      <w:r w:rsidRPr="00EF4A7D">
        <w:rPr>
          <w:b/>
          <w:noProof/>
          <w:sz w:val="20"/>
          <w:szCs w:val="20"/>
        </w:rPr>
        <w:t>61-30.804 Standards of Practice, HVAC</w:t>
      </w:r>
      <w:r w:rsidRPr="00EF4A7D">
        <w:rPr>
          <w:b/>
          <w:sz w:val="20"/>
          <w:szCs w:val="20"/>
        </w:rPr>
        <w:t xml:space="preserve"> Systems</w:t>
      </w:r>
      <w:r w:rsidR="00EC1EF9" w:rsidRPr="00EF4A7D">
        <w:rPr>
          <w:b/>
          <w:sz w:val="20"/>
          <w:szCs w:val="20"/>
        </w:rPr>
        <w:t>.</w:t>
      </w:r>
    </w:p>
    <w:p w14:paraId="66008BF7" w14:textId="77777777" w:rsidR="008501FE" w:rsidRPr="00EF4A7D" w:rsidRDefault="008501FE" w:rsidP="00DA5D27">
      <w:pPr>
        <w:widowControl w:val="0"/>
        <w:spacing w:line="260" w:lineRule="atLeast"/>
        <w:ind w:firstLine="360"/>
        <w:jc w:val="both"/>
        <w:rPr>
          <w:sz w:val="20"/>
          <w:szCs w:val="20"/>
        </w:rPr>
      </w:pPr>
      <w:r w:rsidRPr="00EF4A7D">
        <w:rPr>
          <w:sz w:val="20"/>
          <w:szCs w:val="20"/>
        </w:rPr>
        <w:t>(1) HVAC systems and components include heating and air conditioning systems and components and HVAC dist</w:t>
      </w:r>
      <w:r w:rsidR="001E2A8C">
        <w:rPr>
          <w:sz w:val="20"/>
          <w:szCs w:val="20"/>
        </w:rPr>
        <w:t>ribution systems and components.</w:t>
      </w:r>
    </w:p>
    <w:p w14:paraId="3E067A2B" w14:textId="77777777" w:rsidR="008501FE" w:rsidRPr="00EF4A7D" w:rsidRDefault="008501FE" w:rsidP="00DA5D27">
      <w:pPr>
        <w:widowControl w:val="0"/>
        <w:spacing w:line="260" w:lineRule="atLeast"/>
        <w:ind w:firstLine="360"/>
        <w:jc w:val="both"/>
        <w:rPr>
          <w:sz w:val="20"/>
          <w:szCs w:val="20"/>
        </w:rPr>
      </w:pPr>
      <w:r w:rsidRPr="00EF4A7D">
        <w:rPr>
          <w:sz w:val="20"/>
          <w:szCs w:val="20"/>
        </w:rPr>
        <w:t>(2) Heating and air condi</w:t>
      </w:r>
      <w:r w:rsidR="001E2A8C">
        <w:rPr>
          <w:sz w:val="20"/>
          <w:szCs w:val="20"/>
        </w:rPr>
        <w:t>tioning systems and components.</w:t>
      </w:r>
    </w:p>
    <w:p w14:paraId="19898BA1" w14:textId="77777777" w:rsidR="008501FE" w:rsidRPr="00EF4A7D" w:rsidRDefault="008501FE" w:rsidP="00DA5D27">
      <w:pPr>
        <w:widowControl w:val="0"/>
        <w:spacing w:line="260" w:lineRule="atLeast"/>
        <w:ind w:firstLine="360"/>
        <w:jc w:val="both"/>
        <w:rPr>
          <w:sz w:val="20"/>
          <w:szCs w:val="20"/>
        </w:rPr>
      </w:pPr>
      <w:bookmarkStart w:id="6" w:name="_Toc273526586"/>
      <w:r w:rsidRPr="00EF4A7D">
        <w:rPr>
          <w:sz w:val="20"/>
          <w:szCs w:val="20"/>
        </w:rPr>
        <w:t>(a) The heating and air conditioning (HVAC) systems and components include the following:</w:t>
      </w:r>
    </w:p>
    <w:bookmarkEnd w:id="6"/>
    <w:p w14:paraId="4CBE6851" w14:textId="77777777" w:rsidR="008501FE" w:rsidRPr="00EF4A7D" w:rsidRDefault="008501FE" w:rsidP="00DA5D27">
      <w:pPr>
        <w:widowControl w:val="0"/>
        <w:spacing w:line="260" w:lineRule="atLeast"/>
        <w:ind w:firstLine="360"/>
        <w:jc w:val="both"/>
        <w:rPr>
          <w:sz w:val="20"/>
          <w:szCs w:val="20"/>
        </w:rPr>
      </w:pPr>
      <w:r w:rsidRPr="00EF4A7D">
        <w:rPr>
          <w:sz w:val="20"/>
          <w:szCs w:val="20"/>
        </w:rPr>
        <w:t>1. Installed heating equipment;</w:t>
      </w:r>
    </w:p>
    <w:p w14:paraId="3FB4DA8B" w14:textId="77777777" w:rsidR="008501FE" w:rsidRPr="00EF4A7D" w:rsidRDefault="008501FE" w:rsidP="00DA5D27">
      <w:pPr>
        <w:widowControl w:val="0"/>
        <w:spacing w:line="260" w:lineRule="atLeast"/>
        <w:ind w:firstLine="360"/>
        <w:jc w:val="both"/>
        <w:rPr>
          <w:sz w:val="20"/>
          <w:szCs w:val="20"/>
        </w:rPr>
      </w:pPr>
      <w:r w:rsidRPr="00EF4A7D">
        <w:rPr>
          <w:sz w:val="20"/>
          <w:szCs w:val="20"/>
        </w:rPr>
        <w:t>2. Fuel storage and fuel distribution systems;</w:t>
      </w:r>
    </w:p>
    <w:p w14:paraId="1830EEA6" w14:textId="77777777" w:rsidR="008501FE" w:rsidRPr="00EF4A7D" w:rsidRDefault="008501FE" w:rsidP="00DA5D27">
      <w:pPr>
        <w:widowControl w:val="0"/>
        <w:spacing w:line="260" w:lineRule="atLeast"/>
        <w:ind w:firstLine="360"/>
        <w:jc w:val="both"/>
        <w:rPr>
          <w:sz w:val="20"/>
          <w:szCs w:val="20"/>
        </w:rPr>
      </w:pPr>
      <w:r w:rsidRPr="00EF4A7D">
        <w:rPr>
          <w:sz w:val="20"/>
          <w:szCs w:val="20"/>
        </w:rPr>
        <w:t>3. Vent systems, flues, and chimneys;</w:t>
      </w:r>
    </w:p>
    <w:p w14:paraId="28401C37" w14:textId="77777777" w:rsidR="008501FE" w:rsidRPr="00EF4A7D" w:rsidRDefault="008501FE" w:rsidP="00DA5D27">
      <w:pPr>
        <w:widowControl w:val="0"/>
        <w:spacing w:line="260" w:lineRule="atLeast"/>
        <w:ind w:firstLine="360"/>
        <w:jc w:val="both"/>
        <w:rPr>
          <w:sz w:val="20"/>
          <w:szCs w:val="20"/>
        </w:rPr>
      </w:pPr>
      <w:r w:rsidRPr="00EF4A7D">
        <w:rPr>
          <w:sz w:val="20"/>
          <w:szCs w:val="20"/>
        </w:rPr>
        <w:t>4. Ductwork and air distribution components;</w:t>
      </w:r>
    </w:p>
    <w:p w14:paraId="3E872F84" w14:textId="77777777" w:rsidR="008501FE" w:rsidRPr="00EF4A7D" w:rsidRDefault="008501FE" w:rsidP="00DA5D27">
      <w:pPr>
        <w:widowControl w:val="0"/>
        <w:spacing w:line="260" w:lineRule="atLeast"/>
        <w:ind w:firstLine="360"/>
        <w:jc w:val="both"/>
        <w:rPr>
          <w:sz w:val="20"/>
          <w:szCs w:val="20"/>
        </w:rPr>
      </w:pPr>
      <w:r w:rsidRPr="00EF4A7D">
        <w:rPr>
          <w:sz w:val="20"/>
          <w:szCs w:val="20"/>
        </w:rPr>
        <w:t>5. Mechanical ventilation system</w:t>
      </w:r>
      <w:r w:rsidR="00784ED6" w:rsidRPr="00EF4A7D">
        <w:rPr>
          <w:sz w:val="20"/>
          <w:szCs w:val="20"/>
        </w:rPr>
        <w:t>s;</w:t>
      </w:r>
    </w:p>
    <w:p w14:paraId="6336A402" w14:textId="77777777" w:rsidR="008501FE" w:rsidRPr="00EF4A7D" w:rsidRDefault="008501FE" w:rsidP="00DA5D27">
      <w:pPr>
        <w:widowControl w:val="0"/>
        <w:spacing w:line="260" w:lineRule="atLeast"/>
        <w:ind w:firstLine="360"/>
        <w:jc w:val="both"/>
        <w:rPr>
          <w:sz w:val="20"/>
          <w:szCs w:val="20"/>
        </w:rPr>
      </w:pPr>
      <w:r w:rsidRPr="00EF4A7D">
        <w:rPr>
          <w:sz w:val="20"/>
          <w:szCs w:val="20"/>
        </w:rPr>
        <w:t>6. Heating system energy source(s);</w:t>
      </w:r>
    </w:p>
    <w:p w14:paraId="423EBE63" w14:textId="77777777" w:rsidR="008501FE" w:rsidRPr="00EF4A7D" w:rsidRDefault="008501FE" w:rsidP="00DA5D27">
      <w:pPr>
        <w:widowControl w:val="0"/>
        <w:spacing w:line="260" w:lineRule="atLeast"/>
        <w:ind w:firstLine="360"/>
        <w:jc w:val="both"/>
        <w:rPr>
          <w:sz w:val="20"/>
          <w:szCs w:val="20"/>
        </w:rPr>
      </w:pPr>
      <w:r w:rsidRPr="00EF4A7D">
        <w:rPr>
          <w:sz w:val="20"/>
          <w:szCs w:val="20"/>
        </w:rPr>
        <w:t>7. Heating syste</w:t>
      </w:r>
      <w:r w:rsidR="00784ED6" w:rsidRPr="00EF4A7D">
        <w:rPr>
          <w:sz w:val="20"/>
          <w:szCs w:val="20"/>
        </w:rPr>
        <w:t>m capacity in BTUs or kilowatts.</w:t>
      </w:r>
    </w:p>
    <w:p w14:paraId="7C1AB7C0" w14:textId="77777777" w:rsidR="008501FE" w:rsidRPr="00EF4A7D" w:rsidRDefault="008501FE" w:rsidP="00DA5D27">
      <w:pPr>
        <w:widowControl w:val="0"/>
        <w:spacing w:line="260" w:lineRule="atLeast"/>
        <w:ind w:firstLine="360"/>
        <w:jc w:val="both"/>
        <w:rPr>
          <w:sz w:val="20"/>
          <w:szCs w:val="20"/>
        </w:rPr>
      </w:pPr>
      <w:r w:rsidRPr="00EF4A7D">
        <w:rPr>
          <w:sz w:val="20"/>
          <w:szCs w:val="20"/>
        </w:rPr>
        <w:t>(b) The inspector shall inspect all readily accessible heating and air conditioning systems and components.</w:t>
      </w:r>
    </w:p>
    <w:p w14:paraId="28082E26" w14:textId="77777777" w:rsidR="008501FE" w:rsidRPr="00EF4A7D" w:rsidRDefault="008501FE" w:rsidP="00DA5D27">
      <w:pPr>
        <w:widowControl w:val="0"/>
        <w:spacing w:line="260" w:lineRule="atLeast"/>
        <w:ind w:firstLine="360"/>
        <w:jc w:val="both"/>
        <w:rPr>
          <w:sz w:val="20"/>
          <w:szCs w:val="20"/>
        </w:rPr>
      </w:pPr>
      <w:r w:rsidRPr="00EF4A7D">
        <w:rPr>
          <w:sz w:val="20"/>
          <w:szCs w:val="20"/>
        </w:rPr>
        <w:t>(c) The inspector is not required to inspect:</w:t>
      </w:r>
    </w:p>
    <w:p w14:paraId="5CDF22C6" w14:textId="77777777" w:rsidR="008501FE" w:rsidRPr="00EF4A7D" w:rsidRDefault="008501FE" w:rsidP="00DA5D27">
      <w:pPr>
        <w:widowControl w:val="0"/>
        <w:spacing w:line="260" w:lineRule="atLeast"/>
        <w:ind w:firstLine="360"/>
        <w:jc w:val="both"/>
        <w:rPr>
          <w:sz w:val="20"/>
          <w:szCs w:val="20"/>
        </w:rPr>
      </w:pPr>
      <w:r w:rsidRPr="00EF4A7D">
        <w:rPr>
          <w:sz w:val="20"/>
          <w:szCs w:val="20"/>
        </w:rPr>
        <w:t>1. Interiors of flues or chimneys which are not readily accessible;</w:t>
      </w:r>
    </w:p>
    <w:p w14:paraId="7745DDE4" w14:textId="77777777" w:rsidR="008501FE" w:rsidRPr="00EF4A7D" w:rsidRDefault="008501FE" w:rsidP="00DA5D27">
      <w:pPr>
        <w:widowControl w:val="0"/>
        <w:spacing w:line="260" w:lineRule="atLeast"/>
        <w:ind w:firstLine="360"/>
        <w:jc w:val="both"/>
        <w:rPr>
          <w:sz w:val="20"/>
          <w:szCs w:val="20"/>
        </w:rPr>
      </w:pPr>
      <w:r w:rsidRPr="00EF4A7D">
        <w:rPr>
          <w:sz w:val="20"/>
          <w:szCs w:val="20"/>
        </w:rPr>
        <w:t>2. Heat exchangers;</w:t>
      </w:r>
    </w:p>
    <w:p w14:paraId="4E5E7D79" w14:textId="77777777" w:rsidR="008501FE" w:rsidRPr="00EF4A7D" w:rsidRDefault="008501FE" w:rsidP="00DA5D27">
      <w:pPr>
        <w:widowControl w:val="0"/>
        <w:spacing w:line="260" w:lineRule="atLeast"/>
        <w:ind w:firstLine="360"/>
        <w:jc w:val="both"/>
        <w:rPr>
          <w:sz w:val="20"/>
          <w:szCs w:val="20"/>
        </w:rPr>
      </w:pPr>
      <w:r w:rsidRPr="00EF4A7D">
        <w:rPr>
          <w:sz w:val="20"/>
          <w:szCs w:val="20"/>
        </w:rPr>
        <w:t>3. Humidifiers or dehumidifiers;</w:t>
      </w:r>
    </w:p>
    <w:p w14:paraId="1A00585C" w14:textId="77777777" w:rsidR="008501FE" w:rsidRPr="00EF4A7D" w:rsidRDefault="008501FE" w:rsidP="00DA5D27">
      <w:pPr>
        <w:widowControl w:val="0"/>
        <w:spacing w:line="260" w:lineRule="atLeast"/>
        <w:ind w:firstLine="360"/>
        <w:jc w:val="both"/>
        <w:rPr>
          <w:sz w:val="20"/>
          <w:szCs w:val="20"/>
        </w:rPr>
      </w:pPr>
      <w:r w:rsidRPr="00EF4A7D">
        <w:rPr>
          <w:sz w:val="20"/>
          <w:szCs w:val="20"/>
        </w:rPr>
        <w:t>4. Electronic air filters, sanitizers, or UV lights;</w:t>
      </w:r>
    </w:p>
    <w:p w14:paraId="1A4A8D40" w14:textId="77777777" w:rsidR="008501FE" w:rsidRPr="00EF4A7D" w:rsidRDefault="008501FE" w:rsidP="00DA5D27">
      <w:pPr>
        <w:widowControl w:val="0"/>
        <w:spacing w:line="260" w:lineRule="atLeast"/>
        <w:ind w:firstLine="360"/>
        <w:jc w:val="both"/>
        <w:rPr>
          <w:sz w:val="20"/>
          <w:szCs w:val="20"/>
        </w:rPr>
      </w:pPr>
      <w:r w:rsidRPr="00EF4A7D">
        <w:rPr>
          <w:sz w:val="20"/>
          <w:szCs w:val="20"/>
        </w:rPr>
        <w:t xml:space="preserve">5. </w:t>
      </w:r>
      <w:r w:rsidR="00BF262E" w:rsidRPr="00EF4A7D">
        <w:rPr>
          <w:sz w:val="20"/>
          <w:szCs w:val="20"/>
        </w:rPr>
        <w:t>Solar space heating systems;</w:t>
      </w:r>
    </w:p>
    <w:p w14:paraId="3919A332" w14:textId="77777777" w:rsidR="00BF262E" w:rsidRPr="00EF4A7D" w:rsidRDefault="00BF262E" w:rsidP="00DA5D27">
      <w:pPr>
        <w:widowControl w:val="0"/>
        <w:spacing w:line="260" w:lineRule="atLeast"/>
        <w:ind w:firstLine="360"/>
        <w:jc w:val="both"/>
        <w:rPr>
          <w:sz w:val="20"/>
          <w:szCs w:val="20"/>
        </w:rPr>
      </w:pPr>
      <w:r w:rsidRPr="00EF4A7D">
        <w:rPr>
          <w:sz w:val="20"/>
          <w:szCs w:val="20"/>
        </w:rPr>
        <w:t>6. Internal components such as coils and pans.</w:t>
      </w:r>
    </w:p>
    <w:p w14:paraId="279691ED" w14:textId="77777777" w:rsidR="008501FE" w:rsidRPr="00EF4A7D" w:rsidRDefault="008501FE" w:rsidP="00DA5D27">
      <w:pPr>
        <w:widowControl w:val="0"/>
        <w:spacing w:line="260" w:lineRule="atLeast"/>
        <w:ind w:firstLine="360"/>
        <w:jc w:val="both"/>
        <w:rPr>
          <w:sz w:val="20"/>
          <w:szCs w:val="20"/>
        </w:rPr>
      </w:pPr>
      <w:r w:rsidRPr="00EF4A7D">
        <w:rPr>
          <w:sz w:val="20"/>
          <w:szCs w:val="20"/>
        </w:rPr>
        <w:t>(3) HVAC dist</w:t>
      </w:r>
      <w:r w:rsidR="001E2A8C">
        <w:rPr>
          <w:sz w:val="20"/>
          <w:szCs w:val="20"/>
        </w:rPr>
        <w:t>ribution systems and components.</w:t>
      </w:r>
    </w:p>
    <w:p w14:paraId="566905FE" w14:textId="77777777" w:rsidR="008501FE" w:rsidRPr="00EF4A7D" w:rsidRDefault="008501FE" w:rsidP="00DA5D27">
      <w:pPr>
        <w:widowControl w:val="0"/>
        <w:spacing w:line="260" w:lineRule="atLeast"/>
        <w:ind w:firstLine="360"/>
        <w:jc w:val="both"/>
        <w:rPr>
          <w:sz w:val="20"/>
          <w:szCs w:val="20"/>
        </w:rPr>
      </w:pPr>
      <w:r w:rsidRPr="00EF4A7D">
        <w:rPr>
          <w:sz w:val="20"/>
          <w:szCs w:val="20"/>
        </w:rPr>
        <w:t>(a) The heating and air conditioning (HVAC) distribution systems and components include the following:</w:t>
      </w:r>
    </w:p>
    <w:p w14:paraId="1617B366" w14:textId="77777777" w:rsidR="008501FE" w:rsidRPr="00EF4A7D" w:rsidRDefault="008501FE" w:rsidP="00DA5D27">
      <w:pPr>
        <w:widowControl w:val="0"/>
        <w:spacing w:line="260" w:lineRule="atLeast"/>
        <w:ind w:firstLine="360"/>
        <w:jc w:val="both"/>
        <w:rPr>
          <w:sz w:val="20"/>
          <w:szCs w:val="20"/>
        </w:rPr>
      </w:pPr>
      <w:r w:rsidRPr="00EF4A7D">
        <w:rPr>
          <w:sz w:val="20"/>
          <w:szCs w:val="20"/>
        </w:rPr>
        <w:t>1. Energy source;</w:t>
      </w:r>
    </w:p>
    <w:p w14:paraId="264A0688" w14:textId="77777777" w:rsidR="008501FE" w:rsidRPr="00EF4A7D" w:rsidRDefault="008501FE" w:rsidP="00DA5D27">
      <w:pPr>
        <w:widowControl w:val="0"/>
        <w:spacing w:line="260" w:lineRule="atLeast"/>
        <w:ind w:firstLine="360"/>
        <w:jc w:val="both"/>
        <w:rPr>
          <w:sz w:val="20"/>
          <w:szCs w:val="20"/>
        </w:rPr>
      </w:pPr>
      <w:r w:rsidRPr="00EF4A7D">
        <w:rPr>
          <w:sz w:val="20"/>
          <w:szCs w:val="20"/>
        </w:rPr>
        <w:t>2. Cooling method by its distinguishing characteristics;</w:t>
      </w:r>
    </w:p>
    <w:p w14:paraId="00E944E9" w14:textId="77777777" w:rsidR="008501FE" w:rsidRPr="00EF4A7D" w:rsidRDefault="008501FE" w:rsidP="00DA5D27">
      <w:pPr>
        <w:widowControl w:val="0"/>
        <w:spacing w:line="260" w:lineRule="atLeast"/>
        <w:ind w:firstLine="360"/>
        <w:jc w:val="both"/>
        <w:rPr>
          <w:sz w:val="20"/>
          <w:szCs w:val="20"/>
        </w:rPr>
      </w:pPr>
      <w:r w:rsidRPr="00EF4A7D">
        <w:rPr>
          <w:sz w:val="20"/>
          <w:szCs w:val="20"/>
        </w:rPr>
        <w:t>3. The presence of condensate over flow warning/shutoff devices.</w:t>
      </w:r>
    </w:p>
    <w:p w14:paraId="10054649" w14:textId="77777777" w:rsidR="008501FE" w:rsidRPr="00EF4A7D" w:rsidRDefault="008501FE" w:rsidP="00DA5D27">
      <w:pPr>
        <w:widowControl w:val="0"/>
        <w:spacing w:line="260" w:lineRule="atLeast"/>
        <w:ind w:firstLine="360"/>
        <w:jc w:val="both"/>
        <w:rPr>
          <w:sz w:val="20"/>
          <w:szCs w:val="20"/>
        </w:rPr>
      </w:pPr>
      <w:r w:rsidRPr="00EF4A7D">
        <w:rPr>
          <w:sz w:val="20"/>
          <w:szCs w:val="20"/>
        </w:rPr>
        <w:t>(b) The inspector shall inspect readily accessible HVAC distribution systems.</w:t>
      </w:r>
    </w:p>
    <w:p w14:paraId="3566155F" w14:textId="77777777" w:rsidR="008501FE" w:rsidRPr="00EF4A7D" w:rsidRDefault="008501FE" w:rsidP="00DA5D27">
      <w:pPr>
        <w:widowControl w:val="0"/>
        <w:spacing w:line="260" w:lineRule="atLeast"/>
        <w:ind w:firstLine="360"/>
        <w:jc w:val="both"/>
        <w:rPr>
          <w:sz w:val="20"/>
          <w:szCs w:val="20"/>
        </w:rPr>
      </w:pPr>
      <w:r w:rsidRPr="00EF4A7D">
        <w:rPr>
          <w:sz w:val="20"/>
          <w:szCs w:val="20"/>
        </w:rPr>
        <w:t>(c) With regards to HVAC distribution systems, the inspector is not required to inspect:</w:t>
      </w:r>
    </w:p>
    <w:p w14:paraId="284E9AFE" w14:textId="77777777" w:rsidR="008501FE" w:rsidRPr="00EF4A7D" w:rsidRDefault="008501FE" w:rsidP="00DA5D27">
      <w:pPr>
        <w:widowControl w:val="0"/>
        <w:spacing w:line="260" w:lineRule="atLeast"/>
        <w:ind w:firstLine="360"/>
        <w:jc w:val="both"/>
        <w:rPr>
          <w:sz w:val="20"/>
          <w:szCs w:val="20"/>
        </w:rPr>
      </w:pPr>
      <w:r w:rsidRPr="00EF4A7D">
        <w:rPr>
          <w:sz w:val="20"/>
          <w:szCs w:val="20"/>
        </w:rPr>
        <w:t>1. Electronic air filters, sanitizers, or UV lights;</w:t>
      </w:r>
    </w:p>
    <w:p w14:paraId="6A9CCA5A" w14:textId="77777777" w:rsidR="008501FE" w:rsidRPr="00EF4A7D" w:rsidRDefault="00F61E63" w:rsidP="00DA5D27">
      <w:pPr>
        <w:widowControl w:val="0"/>
        <w:spacing w:line="260" w:lineRule="atLeast"/>
        <w:ind w:firstLine="360"/>
        <w:jc w:val="both"/>
        <w:rPr>
          <w:sz w:val="20"/>
          <w:szCs w:val="20"/>
        </w:rPr>
      </w:pPr>
      <w:r>
        <w:rPr>
          <w:sz w:val="20"/>
          <w:szCs w:val="20"/>
        </w:rPr>
        <w:t>2. Humidistats;</w:t>
      </w:r>
    </w:p>
    <w:p w14:paraId="1C0BD4DC" w14:textId="77777777" w:rsidR="008501FE" w:rsidRPr="00EF4A7D" w:rsidRDefault="008501FE" w:rsidP="00DA5D27">
      <w:pPr>
        <w:widowControl w:val="0"/>
        <w:spacing w:line="260" w:lineRule="atLeast"/>
        <w:ind w:firstLine="360"/>
        <w:jc w:val="both"/>
        <w:rPr>
          <w:sz w:val="20"/>
          <w:szCs w:val="20"/>
        </w:rPr>
      </w:pPr>
      <w:r w:rsidRPr="00EF4A7D">
        <w:rPr>
          <w:sz w:val="20"/>
          <w:szCs w:val="20"/>
        </w:rPr>
        <w:t>3. Automatic HVAC zoned systems, dampers, controls, that are not readily accessible;</w:t>
      </w:r>
    </w:p>
    <w:p w14:paraId="0CF1C08F" w14:textId="77777777" w:rsidR="008501FE" w:rsidRPr="00EF4A7D" w:rsidRDefault="008501FE" w:rsidP="00DA5D27">
      <w:pPr>
        <w:widowControl w:val="0"/>
        <w:spacing w:line="260" w:lineRule="atLeast"/>
        <w:ind w:firstLine="360"/>
        <w:jc w:val="both"/>
        <w:rPr>
          <w:sz w:val="20"/>
          <w:szCs w:val="20"/>
        </w:rPr>
      </w:pPr>
      <w:r w:rsidRPr="00EF4A7D">
        <w:rPr>
          <w:sz w:val="20"/>
          <w:szCs w:val="20"/>
        </w:rPr>
        <w:t>4. Removable window air conditioning systems.</w:t>
      </w:r>
    </w:p>
    <w:p w14:paraId="3174F01D" w14:textId="77777777" w:rsidR="008501FE" w:rsidRPr="00EF4A7D" w:rsidRDefault="008501FE" w:rsidP="00DA5D27">
      <w:pPr>
        <w:widowControl w:val="0"/>
        <w:spacing w:line="260" w:lineRule="atLeast"/>
        <w:ind w:firstLine="360"/>
        <w:jc w:val="both"/>
        <w:rPr>
          <w:sz w:val="20"/>
          <w:szCs w:val="20"/>
        </w:rPr>
      </w:pPr>
      <w:r w:rsidRPr="00EF4A7D">
        <w:rPr>
          <w:sz w:val="20"/>
          <w:szCs w:val="20"/>
        </w:rPr>
        <w:lastRenderedPageBreak/>
        <w:t>(</w:t>
      </w:r>
      <w:r w:rsidR="002C35DA">
        <w:rPr>
          <w:sz w:val="20"/>
          <w:szCs w:val="20"/>
        </w:rPr>
        <w:t>4</w:t>
      </w:r>
      <w:r w:rsidRPr="00EF4A7D">
        <w:rPr>
          <w:sz w:val="20"/>
          <w:szCs w:val="20"/>
        </w:rPr>
        <w:t>) Th</w:t>
      </w:r>
      <w:r w:rsidR="00F61E63">
        <w:rPr>
          <w:sz w:val="20"/>
          <w:szCs w:val="20"/>
        </w:rPr>
        <w:t>e inspector is not required to:</w:t>
      </w:r>
    </w:p>
    <w:p w14:paraId="6E2C4AEB" w14:textId="77777777" w:rsidR="008501FE" w:rsidRPr="00EF4A7D" w:rsidRDefault="008501FE" w:rsidP="00DA5D27">
      <w:pPr>
        <w:widowControl w:val="0"/>
        <w:spacing w:line="260" w:lineRule="atLeast"/>
        <w:ind w:firstLine="360"/>
        <w:jc w:val="both"/>
        <w:rPr>
          <w:sz w:val="20"/>
          <w:szCs w:val="20"/>
        </w:rPr>
      </w:pPr>
      <w:r w:rsidRPr="00EF4A7D">
        <w:rPr>
          <w:sz w:val="20"/>
          <w:szCs w:val="20"/>
        </w:rPr>
        <w:t>(a) Determine heat supply adequacy or distribution balance;</w:t>
      </w:r>
    </w:p>
    <w:p w14:paraId="34431707" w14:textId="77777777" w:rsidR="008501FE" w:rsidRPr="00EF4A7D" w:rsidRDefault="008501FE" w:rsidP="00DA5D27">
      <w:pPr>
        <w:widowControl w:val="0"/>
        <w:spacing w:line="260" w:lineRule="atLeast"/>
        <w:ind w:firstLine="360"/>
        <w:jc w:val="both"/>
        <w:rPr>
          <w:sz w:val="20"/>
          <w:szCs w:val="20"/>
        </w:rPr>
      </w:pPr>
      <w:r w:rsidRPr="00EF4A7D">
        <w:rPr>
          <w:sz w:val="20"/>
          <w:szCs w:val="20"/>
        </w:rPr>
        <w:t>(b) Operate heat pump systems when ambient temperatures pose the potential for damage to the air</w:t>
      </w:r>
      <w:r w:rsidR="00E1412E">
        <w:rPr>
          <w:sz w:val="20"/>
          <w:szCs w:val="20"/>
        </w:rPr>
        <w:t xml:space="preserve"> </w:t>
      </w:r>
      <w:r w:rsidRPr="00EF4A7D">
        <w:rPr>
          <w:sz w:val="20"/>
          <w:szCs w:val="20"/>
        </w:rPr>
        <w:t>conditioning system;</w:t>
      </w:r>
    </w:p>
    <w:p w14:paraId="0CD7328D" w14:textId="77777777" w:rsidR="008501FE" w:rsidRPr="00EF4A7D" w:rsidRDefault="008501FE" w:rsidP="00DA5D27">
      <w:pPr>
        <w:widowControl w:val="0"/>
        <w:spacing w:line="260" w:lineRule="atLeast"/>
        <w:ind w:firstLine="360"/>
        <w:jc w:val="both"/>
        <w:rPr>
          <w:sz w:val="20"/>
          <w:szCs w:val="20"/>
        </w:rPr>
      </w:pPr>
      <w:r w:rsidRPr="00EF4A7D">
        <w:rPr>
          <w:sz w:val="20"/>
          <w:szCs w:val="20"/>
        </w:rPr>
        <w:t>(c) Determine cooling supply adequacy, distribution balance or indoor air quality;</w:t>
      </w:r>
    </w:p>
    <w:p w14:paraId="36BAF7E1" w14:textId="77777777" w:rsidR="008501FE" w:rsidRPr="00EF4A7D" w:rsidRDefault="008501FE" w:rsidP="00DA5D27">
      <w:pPr>
        <w:widowControl w:val="0"/>
        <w:spacing w:line="260" w:lineRule="atLeast"/>
        <w:ind w:firstLine="360"/>
        <w:jc w:val="both"/>
        <w:rPr>
          <w:sz w:val="20"/>
          <w:szCs w:val="20"/>
        </w:rPr>
      </w:pPr>
      <w:r w:rsidRPr="00EF4A7D">
        <w:rPr>
          <w:sz w:val="20"/>
          <w:szCs w:val="20"/>
        </w:rPr>
        <w:t>(d) Operate the air conditioning system when ambient temperatures pose the potential for damage to the air conditioning system.</w:t>
      </w:r>
    </w:p>
    <w:p w14:paraId="3DC45678" w14:textId="77777777" w:rsidR="008501FE" w:rsidRPr="00E1412E" w:rsidRDefault="008501FE" w:rsidP="00DA5D27">
      <w:pPr>
        <w:widowControl w:val="0"/>
        <w:spacing w:before="120" w:after="240" w:line="260" w:lineRule="atLeast"/>
        <w:jc w:val="both"/>
        <w:rPr>
          <w:i/>
          <w:noProof/>
          <w:sz w:val="18"/>
          <w:szCs w:val="18"/>
        </w:rPr>
      </w:pPr>
      <w:r w:rsidRPr="00E1412E">
        <w:rPr>
          <w:i/>
          <w:noProof/>
          <w:color w:val="000000"/>
          <w:sz w:val="18"/>
          <w:szCs w:val="18"/>
        </w:rPr>
        <w:t>Rulemaking Authority 468.8325</w:t>
      </w:r>
      <w:r w:rsidR="00EC1EF9" w:rsidRPr="00E1412E">
        <w:rPr>
          <w:i/>
          <w:noProof/>
          <w:color w:val="000000"/>
          <w:sz w:val="18"/>
          <w:szCs w:val="18"/>
        </w:rPr>
        <w:t xml:space="preserve"> </w:t>
      </w:r>
      <w:r w:rsidRPr="00E1412E">
        <w:rPr>
          <w:i/>
          <w:noProof/>
          <w:color w:val="000000"/>
          <w:sz w:val="18"/>
          <w:szCs w:val="18"/>
        </w:rPr>
        <w:t>FS. Law Implemented 468.8323, 468.832(1)(j)</w:t>
      </w:r>
      <w:r w:rsidR="00EC1EF9" w:rsidRPr="00E1412E">
        <w:rPr>
          <w:i/>
          <w:noProof/>
          <w:color w:val="000000"/>
          <w:sz w:val="18"/>
          <w:szCs w:val="18"/>
        </w:rPr>
        <w:t xml:space="preserve"> </w:t>
      </w:r>
      <w:r w:rsidRPr="00E1412E">
        <w:rPr>
          <w:i/>
          <w:noProof/>
          <w:color w:val="000000"/>
          <w:sz w:val="18"/>
          <w:szCs w:val="18"/>
        </w:rPr>
        <w:t xml:space="preserve">FS. </w:t>
      </w:r>
      <w:r w:rsidR="0057789A" w:rsidRPr="00E1412E">
        <w:rPr>
          <w:i/>
          <w:noProof/>
          <w:color w:val="000000"/>
          <w:sz w:val="18"/>
          <w:szCs w:val="18"/>
        </w:rPr>
        <w:t>History</w:t>
      </w:r>
      <w:r w:rsidR="00BF7337">
        <w:rPr>
          <w:i/>
          <w:noProof/>
          <w:sz w:val="18"/>
          <w:szCs w:val="18"/>
        </w:rPr>
        <w:t>‒</w:t>
      </w:r>
      <w:r w:rsidR="0057789A" w:rsidRPr="00E1412E">
        <w:rPr>
          <w:i/>
          <w:noProof/>
          <w:sz w:val="18"/>
          <w:szCs w:val="18"/>
        </w:rPr>
        <w:t>New</w:t>
      </w:r>
      <w:r w:rsidR="00E1412E" w:rsidRPr="00E1412E">
        <w:rPr>
          <w:i/>
          <w:noProof/>
          <w:sz w:val="18"/>
          <w:szCs w:val="18"/>
        </w:rPr>
        <w:t xml:space="preserve"> 10-22-13</w:t>
      </w:r>
      <w:r w:rsidR="0057789A" w:rsidRPr="00E1412E">
        <w:rPr>
          <w:i/>
          <w:noProof/>
          <w:sz w:val="18"/>
          <w:szCs w:val="18"/>
        </w:rPr>
        <w:t>.</w:t>
      </w:r>
    </w:p>
    <w:p w14:paraId="30360A5E" w14:textId="77777777" w:rsidR="008501FE" w:rsidRPr="00EF4A7D" w:rsidRDefault="008501FE" w:rsidP="00DA5D27">
      <w:pPr>
        <w:widowControl w:val="0"/>
        <w:spacing w:line="260" w:lineRule="atLeast"/>
        <w:ind w:firstLine="360"/>
        <w:jc w:val="both"/>
        <w:outlineLvl w:val="1"/>
        <w:rPr>
          <w:b/>
          <w:sz w:val="20"/>
          <w:szCs w:val="20"/>
        </w:rPr>
      </w:pPr>
      <w:bookmarkStart w:id="7" w:name="_Toc273526583"/>
      <w:r w:rsidRPr="00EF4A7D">
        <w:rPr>
          <w:b/>
          <w:noProof/>
          <w:sz w:val="20"/>
          <w:szCs w:val="20"/>
        </w:rPr>
        <w:t xml:space="preserve">61-30.805 Standards of Practice, </w:t>
      </w:r>
      <w:r w:rsidRPr="00EF4A7D">
        <w:rPr>
          <w:b/>
          <w:sz w:val="20"/>
          <w:szCs w:val="20"/>
        </w:rPr>
        <w:t xml:space="preserve">Roof </w:t>
      </w:r>
      <w:bookmarkEnd w:id="7"/>
      <w:r w:rsidRPr="00EF4A7D">
        <w:rPr>
          <w:b/>
          <w:sz w:val="20"/>
          <w:szCs w:val="20"/>
        </w:rPr>
        <w:t>Covering</w:t>
      </w:r>
      <w:r w:rsidR="00450629" w:rsidRPr="00EF4A7D">
        <w:rPr>
          <w:b/>
          <w:sz w:val="20"/>
          <w:szCs w:val="20"/>
        </w:rPr>
        <w:t>.</w:t>
      </w:r>
    </w:p>
    <w:p w14:paraId="24388AA6" w14:textId="77777777" w:rsidR="008501FE" w:rsidRPr="00EF4A7D" w:rsidRDefault="008501FE" w:rsidP="00DA5D27">
      <w:pPr>
        <w:widowControl w:val="0"/>
        <w:spacing w:line="260" w:lineRule="atLeast"/>
        <w:ind w:firstLine="360"/>
        <w:jc w:val="both"/>
        <w:rPr>
          <w:sz w:val="20"/>
          <w:szCs w:val="20"/>
        </w:rPr>
      </w:pPr>
      <w:r w:rsidRPr="00EF4A7D">
        <w:rPr>
          <w:sz w:val="20"/>
          <w:szCs w:val="20"/>
        </w:rPr>
        <w:t>(1) Roof covering systems and components include the following:</w:t>
      </w:r>
    </w:p>
    <w:p w14:paraId="282BB542" w14:textId="77777777" w:rsidR="008501FE" w:rsidRPr="00EF4A7D" w:rsidRDefault="008501FE" w:rsidP="00DA5D27">
      <w:pPr>
        <w:widowControl w:val="0"/>
        <w:spacing w:line="260" w:lineRule="atLeast"/>
        <w:ind w:firstLine="360"/>
        <w:jc w:val="both"/>
        <w:rPr>
          <w:sz w:val="20"/>
          <w:szCs w:val="20"/>
        </w:rPr>
      </w:pPr>
      <w:r w:rsidRPr="00EF4A7D">
        <w:rPr>
          <w:sz w:val="20"/>
          <w:szCs w:val="20"/>
        </w:rPr>
        <w:t>(a) Roofing materials;</w:t>
      </w:r>
    </w:p>
    <w:p w14:paraId="2FD56C3C" w14:textId="77777777" w:rsidR="008501FE" w:rsidRPr="00EF4A7D" w:rsidRDefault="008501FE" w:rsidP="00DA5D27">
      <w:pPr>
        <w:widowControl w:val="0"/>
        <w:spacing w:line="260" w:lineRule="atLeast"/>
        <w:ind w:firstLine="360"/>
        <w:jc w:val="both"/>
        <w:rPr>
          <w:sz w:val="20"/>
          <w:szCs w:val="20"/>
        </w:rPr>
      </w:pPr>
      <w:r w:rsidRPr="00EF4A7D">
        <w:rPr>
          <w:sz w:val="20"/>
          <w:szCs w:val="20"/>
        </w:rPr>
        <w:t>(b) Flashings;</w:t>
      </w:r>
    </w:p>
    <w:p w14:paraId="29A609AC" w14:textId="77777777" w:rsidR="008501FE" w:rsidRPr="00EF4A7D" w:rsidRDefault="008501FE" w:rsidP="00DA5D27">
      <w:pPr>
        <w:widowControl w:val="0"/>
        <w:spacing w:line="260" w:lineRule="atLeast"/>
        <w:ind w:firstLine="360"/>
        <w:jc w:val="both"/>
        <w:rPr>
          <w:sz w:val="20"/>
          <w:szCs w:val="20"/>
        </w:rPr>
      </w:pPr>
      <w:r w:rsidRPr="00EF4A7D">
        <w:rPr>
          <w:sz w:val="20"/>
          <w:szCs w:val="20"/>
        </w:rPr>
        <w:t>(c) Skylights, chimneys, and roof penetrations;</w:t>
      </w:r>
    </w:p>
    <w:p w14:paraId="61CDD716" w14:textId="77777777" w:rsidR="008501FE" w:rsidRPr="00EF4A7D" w:rsidRDefault="008501FE" w:rsidP="00DA5D27">
      <w:pPr>
        <w:widowControl w:val="0"/>
        <w:spacing w:line="260" w:lineRule="atLeast"/>
        <w:ind w:firstLine="360"/>
        <w:jc w:val="both"/>
        <w:rPr>
          <w:sz w:val="20"/>
          <w:szCs w:val="20"/>
        </w:rPr>
      </w:pPr>
      <w:r w:rsidRPr="00EF4A7D">
        <w:rPr>
          <w:sz w:val="20"/>
          <w:szCs w:val="20"/>
        </w:rPr>
        <w:t>(d) Roof drainage systems;</w:t>
      </w:r>
    </w:p>
    <w:p w14:paraId="30C14B66" w14:textId="77777777" w:rsidR="008501FE" w:rsidRPr="00EF4A7D" w:rsidRDefault="008501FE" w:rsidP="00DA5D27">
      <w:pPr>
        <w:widowControl w:val="0"/>
        <w:spacing w:line="260" w:lineRule="atLeast"/>
        <w:ind w:firstLine="360"/>
        <w:jc w:val="both"/>
        <w:rPr>
          <w:sz w:val="20"/>
          <w:szCs w:val="20"/>
        </w:rPr>
      </w:pPr>
      <w:r w:rsidRPr="00EF4A7D">
        <w:rPr>
          <w:sz w:val="20"/>
          <w:szCs w:val="20"/>
        </w:rPr>
        <w:t>(e) Ventilation of attics; and</w:t>
      </w:r>
    </w:p>
    <w:p w14:paraId="02764AD2" w14:textId="77777777" w:rsidR="008501FE" w:rsidRPr="00EF4A7D" w:rsidRDefault="00F61E63" w:rsidP="00DA5D27">
      <w:pPr>
        <w:widowControl w:val="0"/>
        <w:spacing w:line="260" w:lineRule="atLeast"/>
        <w:ind w:firstLine="360"/>
        <w:jc w:val="both"/>
        <w:rPr>
          <w:sz w:val="20"/>
          <w:szCs w:val="20"/>
        </w:rPr>
      </w:pPr>
      <w:r>
        <w:rPr>
          <w:sz w:val="20"/>
          <w:szCs w:val="20"/>
        </w:rPr>
        <w:t>(f) Insulation of attics.</w:t>
      </w:r>
    </w:p>
    <w:p w14:paraId="0F2107B3" w14:textId="77777777" w:rsidR="008501FE" w:rsidRPr="00EF4A7D" w:rsidRDefault="008501FE" w:rsidP="00DA5D27">
      <w:pPr>
        <w:widowControl w:val="0"/>
        <w:spacing w:line="260" w:lineRule="atLeast"/>
        <w:ind w:firstLine="360"/>
        <w:jc w:val="both"/>
        <w:rPr>
          <w:sz w:val="20"/>
          <w:szCs w:val="20"/>
        </w:rPr>
      </w:pPr>
      <w:r w:rsidRPr="00EF4A7D">
        <w:rPr>
          <w:sz w:val="20"/>
          <w:szCs w:val="20"/>
        </w:rPr>
        <w:t>(2) The inspector shall inspect all of the visible and readily accessibl</w:t>
      </w:r>
      <w:r w:rsidR="00BF262E" w:rsidRPr="00EF4A7D">
        <w:rPr>
          <w:sz w:val="20"/>
          <w:szCs w:val="20"/>
        </w:rPr>
        <w:t>e</w:t>
      </w:r>
      <w:r w:rsidRPr="00EF4A7D">
        <w:rPr>
          <w:sz w:val="20"/>
          <w:szCs w:val="20"/>
        </w:rPr>
        <w:t xml:space="preserve"> roof c</w:t>
      </w:r>
      <w:r w:rsidR="00F61E63">
        <w:rPr>
          <w:sz w:val="20"/>
          <w:szCs w:val="20"/>
        </w:rPr>
        <w:t>overing systems and components.</w:t>
      </w:r>
    </w:p>
    <w:p w14:paraId="0131145B" w14:textId="77777777" w:rsidR="008501FE" w:rsidRPr="00EF4A7D" w:rsidRDefault="008501FE" w:rsidP="00DA5D27">
      <w:pPr>
        <w:widowControl w:val="0"/>
        <w:spacing w:line="260" w:lineRule="atLeast"/>
        <w:ind w:firstLine="360"/>
        <w:jc w:val="both"/>
        <w:rPr>
          <w:sz w:val="20"/>
          <w:szCs w:val="20"/>
        </w:rPr>
      </w:pPr>
      <w:r w:rsidRPr="00EF4A7D">
        <w:rPr>
          <w:sz w:val="20"/>
          <w:szCs w:val="20"/>
        </w:rPr>
        <w:t>(3) The inspector is not required to inspect:</w:t>
      </w:r>
    </w:p>
    <w:p w14:paraId="52E6A59F" w14:textId="77777777" w:rsidR="008501FE" w:rsidRPr="00EF4A7D" w:rsidRDefault="008501FE" w:rsidP="00DA5D27">
      <w:pPr>
        <w:widowControl w:val="0"/>
        <w:spacing w:line="260" w:lineRule="atLeast"/>
        <w:ind w:firstLine="360"/>
        <w:jc w:val="both"/>
        <w:rPr>
          <w:sz w:val="20"/>
          <w:szCs w:val="20"/>
        </w:rPr>
      </w:pPr>
      <w:r w:rsidRPr="00EF4A7D">
        <w:rPr>
          <w:sz w:val="20"/>
          <w:szCs w:val="20"/>
        </w:rPr>
        <w:t>(a) Components or systems that are not readily accessible;</w:t>
      </w:r>
    </w:p>
    <w:p w14:paraId="756CB84D" w14:textId="77777777" w:rsidR="008501FE" w:rsidRPr="00EF4A7D" w:rsidRDefault="008501FE" w:rsidP="00DA5D27">
      <w:pPr>
        <w:widowControl w:val="0"/>
        <w:spacing w:line="260" w:lineRule="atLeast"/>
        <w:ind w:firstLine="360"/>
        <w:jc w:val="both"/>
        <w:rPr>
          <w:sz w:val="20"/>
          <w:szCs w:val="20"/>
        </w:rPr>
      </w:pPr>
      <w:r w:rsidRPr="00EF4A7D">
        <w:rPr>
          <w:sz w:val="20"/>
          <w:szCs w:val="20"/>
        </w:rPr>
        <w:t>(b) Antenna or other installed accessories;</w:t>
      </w:r>
    </w:p>
    <w:p w14:paraId="66E74AB8" w14:textId="77777777" w:rsidR="008501FE" w:rsidRPr="00EF4A7D" w:rsidRDefault="008501FE" w:rsidP="00DA5D27">
      <w:pPr>
        <w:widowControl w:val="0"/>
        <w:spacing w:line="260" w:lineRule="atLeast"/>
        <w:ind w:firstLine="360"/>
        <w:jc w:val="both"/>
        <w:rPr>
          <w:sz w:val="20"/>
          <w:szCs w:val="20"/>
        </w:rPr>
      </w:pPr>
      <w:r w:rsidRPr="00EF4A7D">
        <w:rPr>
          <w:sz w:val="20"/>
          <w:szCs w:val="20"/>
        </w:rPr>
        <w:t>(c) Interiors of flues or chimneys which are not readily accessible.</w:t>
      </w:r>
    </w:p>
    <w:p w14:paraId="522A72A6" w14:textId="77777777" w:rsidR="008501FE" w:rsidRPr="00EF4A7D" w:rsidRDefault="008501FE" w:rsidP="00DA5D27">
      <w:pPr>
        <w:widowControl w:val="0"/>
        <w:spacing w:line="260" w:lineRule="atLeast"/>
        <w:ind w:firstLine="360"/>
        <w:jc w:val="both"/>
        <w:rPr>
          <w:sz w:val="20"/>
          <w:szCs w:val="20"/>
        </w:rPr>
      </w:pPr>
      <w:r w:rsidRPr="00EF4A7D">
        <w:rPr>
          <w:sz w:val="20"/>
          <w:szCs w:val="20"/>
        </w:rPr>
        <w:t>(4) The inspector is not required to walk on the roof surface when, in the opinion of the inspector, the following conditions exist:</w:t>
      </w:r>
    </w:p>
    <w:p w14:paraId="417D232B" w14:textId="77777777" w:rsidR="008501FE" w:rsidRPr="00EF4A7D" w:rsidRDefault="008501FE" w:rsidP="00DA5D27">
      <w:pPr>
        <w:widowControl w:val="0"/>
        <w:spacing w:line="260" w:lineRule="atLeast"/>
        <w:ind w:firstLine="360"/>
        <w:jc w:val="both"/>
        <w:rPr>
          <w:sz w:val="20"/>
          <w:szCs w:val="20"/>
        </w:rPr>
      </w:pPr>
      <w:r w:rsidRPr="00EF4A7D">
        <w:rPr>
          <w:sz w:val="20"/>
          <w:szCs w:val="20"/>
        </w:rPr>
        <w:t>(a) Roof slope is excessive to safely walk on;</w:t>
      </w:r>
    </w:p>
    <w:p w14:paraId="78BB12CB" w14:textId="77777777" w:rsidR="008501FE" w:rsidRPr="00EF4A7D" w:rsidRDefault="008501FE" w:rsidP="00DA5D27">
      <w:pPr>
        <w:widowControl w:val="0"/>
        <w:spacing w:line="260" w:lineRule="atLeast"/>
        <w:ind w:firstLine="360"/>
        <w:jc w:val="both"/>
        <w:rPr>
          <w:sz w:val="20"/>
          <w:szCs w:val="20"/>
        </w:rPr>
      </w:pPr>
      <w:r w:rsidRPr="00EF4A7D">
        <w:rPr>
          <w:sz w:val="20"/>
          <w:szCs w:val="20"/>
        </w:rPr>
        <w:t>(b) There is no safe access to the roof;</w:t>
      </w:r>
    </w:p>
    <w:p w14:paraId="3BCCDE59" w14:textId="77777777" w:rsidR="008501FE" w:rsidRPr="00EF4A7D" w:rsidRDefault="008501FE" w:rsidP="00DA5D27">
      <w:pPr>
        <w:widowControl w:val="0"/>
        <w:spacing w:line="260" w:lineRule="atLeast"/>
        <w:ind w:firstLine="360"/>
        <w:jc w:val="both"/>
        <w:rPr>
          <w:sz w:val="20"/>
          <w:szCs w:val="20"/>
        </w:rPr>
      </w:pPr>
      <w:r w:rsidRPr="00EF4A7D">
        <w:rPr>
          <w:sz w:val="20"/>
          <w:szCs w:val="20"/>
        </w:rPr>
        <w:t>(c) Climatic conditions render the roof unsafe to walk on;</w:t>
      </w:r>
    </w:p>
    <w:p w14:paraId="3D7AC5B0" w14:textId="77777777" w:rsidR="008501FE" w:rsidRPr="00EF4A7D" w:rsidRDefault="008501FE" w:rsidP="00DA5D27">
      <w:pPr>
        <w:widowControl w:val="0"/>
        <w:spacing w:line="260" w:lineRule="atLeast"/>
        <w:ind w:firstLine="360"/>
        <w:jc w:val="both"/>
        <w:rPr>
          <w:sz w:val="20"/>
          <w:szCs w:val="20"/>
        </w:rPr>
      </w:pPr>
      <w:r w:rsidRPr="00EF4A7D">
        <w:rPr>
          <w:sz w:val="20"/>
          <w:szCs w:val="20"/>
        </w:rPr>
        <w:t>(d) Condition of the roofing material or roof decking renders the roof unsafe to walk on;</w:t>
      </w:r>
    </w:p>
    <w:p w14:paraId="29FEC41C" w14:textId="77777777" w:rsidR="008501FE" w:rsidRPr="00EF4A7D" w:rsidRDefault="008501FE" w:rsidP="00DA5D27">
      <w:pPr>
        <w:widowControl w:val="0"/>
        <w:spacing w:line="260" w:lineRule="atLeast"/>
        <w:ind w:firstLine="360"/>
        <w:jc w:val="both"/>
        <w:rPr>
          <w:sz w:val="20"/>
          <w:szCs w:val="20"/>
        </w:rPr>
      </w:pPr>
      <w:r w:rsidRPr="00EF4A7D">
        <w:rPr>
          <w:sz w:val="20"/>
          <w:szCs w:val="20"/>
        </w:rPr>
        <w:t>(e) Walking on the roof may cause damage to the roof covering materials;</w:t>
      </w:r>
      <w:r w:rsidR="001E2A8C">
        <w:rPr>
          <w:sz w:val="20"/>
          <w:szCs w:val="20"/>
        </w:rPr>
        <w:t xml:space="preserve"> and</w:t>
      </w:r>
    </w:p>
    <w:p w14:paraId="2DB6317A" w14:textId="77777777" w:rsidR="008501FE" w:rsidRPr="00EF4A7D" w:rsidRDefault="008501FE" w:rsidP="00DA5D27">
      <w:pPr>
        <w:widowControl w:val="0"/>
        <w:spacing w:line="260" w:lineRule="atLeast"/>
        <w:ind w:firstLine="360"/>
        <w:jc w:val="both"/>
        <w:rPr>
          <w:sz w:val="20"/>
          <w:szCs w:val="20"/>
        </w:rPr>
      </w:pPr>
      <w:r w:rsidRPr="00EF4A7D">
        <w:rPr>
          <w:sz w:val="20"/>
          <w:szCs w:val="20"/>
        </w:rPr>
        <w:t>(f) Walking will place any liability or danger to the homeowner or other representatives involved in the home inspection process.</w:t>
      </w:r>
    </w:p>
    <w:p w14:paraId="4194DDDA" w14:textId="77777777" w:rsidR="008501FE" w:rsidRPr="00EF4A7D" w:rsidRDefault="008501FE" w:rsidP="00DA5D27">
      <w:pPr>
        <w:widowControl w:val="0"/>
        <w:spacing w:line="260" w:lineRule="atLeast"/>
        <w:ind w:firstLine="360"/>
        <w:jc w:val="both"/>
        <w:rPr>
          <w:sz w:val="20"/>
          <w:szCs w:val="20"/>
        </w:rPr>
      </w:pPr>
      <w:r w:rsidRPr="00EF4A7D">
        <w:rPr>
          <w:sz w:val="20"/>
          <w:szCs w:val="20"/>
        </w:rPr>
        <w:t>(5) The inspector is not required to disturb insulation.</w:t>
      </w:r>
    </w:p>
    <w:p w14:paraId="070FC772" w14:textId="77777777" w:rsidR="00450629" w:rsidRPr="00BF7337" w:rsidRDefault="008501FE" w:rsidP="00DA5D27">
      <w:pPr>
        <w:widowControl w:val="0"/>
        <w:spacing w:before="120" w:after="240" w:line="260" w:lineRule="atLeast"/>
        <w:jc w:val="both"/>
        <w:rPr>
          <w:i/>
          <w:noProof/>
          <w:sz w:val="18"/>
          <w:szCs w:val="18"/>
        </w:rPr>
      </w:pPr>
      <w:r w:rsidRPr="00BF7337">
        <w:rPr>
          <w:i/>
          <w:noProof/>
          <w:color w:val="000000"/>
          <w:sz w:val="18"/>
          <w:szCs w:val="18"/>
        </w:rPr>
        <w:t>Rulemaking Authority 468.8325</w:t>
      </w:r>
      <w:r w:rsidR="00450629" w:rsidRPr="00BF7337">
        <w:rPr>
          <w:i/>
          <w:noProof/>
          <w:color w:val="000000"/>
          <w:sz w:val="18"/>
          <w:szCs w:val="18"/>
        </w:rPr>
        <w:t xml:space="preserve"> </w:t>
      </w:r>
      <w:r w:rsidRPr="00BF7337">
        <w:rPr>
          <w:i/>
          <w:noProof/>
          <w:color w:val="000000"/>
          <w:sz w:val="18"/>
          <w:szCs w:val="18"/>
        </w:rPr>
        <w:t>FS. Law Implemented 468.8323, 468.832(1)(j)</w:t>
      </w:r>
      <w:r w:rsidR="00450629" w:rsidRPr="00BF7337">
        <w:rPr>
          <w:i/>
          <w:noProof/>
          <w:color w:val="000000"/>
          <w:sz w:val="18"/>
          <w:szCs w:val="18"/>
        </w:rPr>
        <w:t xml:space="preserve"> </w:t>
      </w:r>
      <w:r w:rsidRPr="00BF7337">
        <w:rPr>
          <w:i/>
          <w:noProof/>
          <w:color w:val="000000"/>
          <w:sz w:val="18"/>
          <w:szCs w:val="18"/>
        </w:rPr>
        <w:t xml:space="preserve">FS. </w:t>
      </w:r>
      <w:r w:rsidR="0057789A" w:rsidRPr="00BF7337">
        <w:rPr>
          <w:i/>
          <w:noProof/>
          <w:color w:val="000000"/>
          <w:sz w:val="18"/>
          <w:szCs w:val="18"/>
        </w:rPr>
        <w:t>History</w:t>
      </w:r>
      <w:r w:rsidR="00BF7337">
        <w:rPr>
          <w:i/>
          <w:noProof/>
          <w:sz w:val="18"/>
          <w:szCs w:val="18"/>
        </w:rPr>
        <w:t>‒</w:t>
      </w:r>
      <w:r w:rsidR="0057789A" w:rsidRPr="00BF7337">
        <w:rPr>
          <w:i/>
          <w:noProof/>
          <w:sz w:val="18"/>
          <w:szCs w:val="18"/>
        </w:rPr>
        <w:t>New</w:t>
      </w:r>
      <w:r w:rsidR="00BF7337" w:rsidRPr="00BF7337">
        <w:rPr>
          <w:i/>
          <w:noProof/>
          <w:sz w:val="18"/>
          <w:szCs w:val="18"/>
        </w:rPr>
        <w:t xml:space="preserve"> 10-22-13</w:t>
      </w:r>
      <w:r w:rsidR="0057789A" w:rsidRPr="00BF7337">
        <w:rPr>
          <w:i/>
          <w:noProof/>
          <w:sz w:val="18"/>
          <w:szCs w:val="18"/>
        </w:rPr>
        <w:t>.</w:t>
      </w:r>
    </w:p>
    <w:p w14:paraId="03630C53" w14:textId="77777777" w:rsidR="008501FE" w:rsidRPr="00EF4A7D" w:rsidRDefault="008501FE" w:rsidP="00706B40">
      <w:pPr>
        <w:widowControl w:val="0"/>
        <w:spacing w:line="260" w:lineRule="atLeast"/>
        <w:ind w:firstLine="360"/>
        <w:jc w:val="both"/>
        <w:outlineLvl w:val="1"/>
        <w:rPr>
          <w:b/>
          <w:sz w:val="20"/>
          <w:szCs w:val="20"/>
        </w:rPr>
      </w:pPr>
      <w:bookmarkStart w:id="8" w:name="_Toc273526584"/>
      <w:r w:rsidRPr="00EF4A7D">
        <w:rPr>
          <w:b/>
          <w:noProof/>
          <w:sz w:val="20"/>
          <w:szCs w:val="20"/>
        </w:rPr>
        <w:t xml:space="preserve">61-30.806 Standards of Practice, </w:t>
      </w:r>
      <w:r w:rsidRPr="00EF4A7D">
        <w:rPr>
          <w:b/>
          <w:sz w:val="20"/>
          <w:szCs w:val="20"/>
        </w:rPr>
        <w:t>Plumbing System</w:t>
      </w:r>
      <w:r w:rsidR="00BF7337">
        <w:rPr>
          <w:b/>
          <w:sz w:val="20"/>
          <w:szCs w:val="20"/>
        </w:rPr>
        <w:t>.</w:t>
      </w:r>
    </w:p>
    <w:p w14:paraId="09DC9091" w14:textId="77777777" w:rsidR="008501FE" w:rsidRPr="00EF4A7D" w:rsidRDefault="008501FE" w:rsidP="00DA5D27">
      <w:pPr>
        <w:widowControl w:val="0"/>
        <w:spacing w:line="260" w:lineRule="atLeast"/>
        <w:ind w:firstLine="360"/>
        <w:jc w:val="both"/>
        <w:rPr>
          <w:sz w:val="20"/>
          <w:szCs w:val="20"/>
        </w:rPr>
      </w:pPr>
      <w:r w:rsidRPr="00EF4A7D">
        <w:rPr>
          <w:sz w:val="20"/>
          <w:szCs w:val="20"/>
        </w:rPr>
        <w:t>(1) Plumbing systems and components include the following:</w:t>
      </w:r>
    </w:p>
    <w:p w14:paraId="6DA2B7EE" w14:textId="77777777" w:rsidR="008501FE" w:rsidRPr="00EF4A7D" w:rsidRDefault="008501FE" w:rsidP="00DA5D27">
      <w:pPr>
        <w:widowControl w:val="0"/>
        <w:spacing w:line="260" w:lineRule="atLeast"/>
        <w:ind w:firstLine="360"/>
        <w:jc w:val="both"/>
        <w:rPr>
          <w:sz w:val="20"/>
          <w:szCs w:val="20"/>
        </w:rPr>
      </w:pPr>
      <w:r w:rsidRPr="00EF4A7D">
        <w:rPr>
          <w:sz w:val="20"/>
          <w:szCs w:val="20"/>
        </w:rPr>
        <w:t>(a) Interior water supply piping and distribution systems including all fix</w:t>
      </w:r>
      <w:r w:rsidR="00F61E63">
        <w:rPr>
          <w:sz w:val="20"/>
          <w:szCs w:val="20"/>
        </w:rPr>
        <w:t>tures, faucets, and components;</w:t>
      </w:r>
    </w:p>
    <w:p w14:paraId="16771A94" w14:textId="77777777" w:rsidR="008501FE" w:rsidRPr="00EF4A7D" w:rsidRDefault="008501FE" w:rsidP="00DA5D27">
      <w:pPr>
        <w:widowControl w:val="0"/>
        <w:spacing w:line="260" w:lineRule="atLeast"/>
        <w:ind w:firstLine="360"/>
        <w:jc w:val="both"/>
        <w:rPr>
          <w:sz w:val="20"/>
          <w:szCs w:val="20"/>
        </w:rPr>
      </w:pPr>
      <w:r w:rsidRPr="00EF4A7D">
        <w:rPr>
          <w:sz w:val="20"/>
          <w:szCs w:val="20"/>
        </w:rPr>
        <w:t>(b) Drain, waste and vent systems, including all plumbing fixtures;</w:t>
      </w:r>
    </w:p>
    <w:p w14:paraId="72434FA4" w14:textId="77777777" w:rsidR="008501FE" w:rsidRPr="00EF4A7D" w:rsidRDefault="008501FE" w:rsidP="00DA5D27">
      <w:pPr>
        <w:widowControl w:val="0"/>
        <w:spacing w:line="260" w:lineRule="atLeast"/>
        <w:ind w:firstLine="360"/>
        <w:jc w:val="both"/>
        <w:rPr>
          <w:sz w:val="20"/>
          <w:szCs w:val="20"/>
        </w:rPr>
      </w:pPr>
      <w:r w:rsidRPr="00EF4A7D">
        <w:rPr>
          <w:sz w:val="20"/>
          <w:szCs w:val="20"/>
        </w:rPr>
        <w:t>(</w:t>
      </w:r>
      <w:r w:rsidR="00BF262E" w:rsidRPr="00EF4A7D">
        <w:rPr>
          <w:sz w:val="20"/>
          <w:szCs w:val="20"/>
        </w:rPr>
        <w:t>c</w:t>
      </w:r>
      <w:r w:rsidRPr="00EF4A7D">
        <w:rPr>
          <w:sz w:val="20"/>
          <w:szCs w:val="20"/>
        </w:rPr>
        <w:t xml:space="preserve">) </w:t>
      </w:r>
      <w:r w:rsidR="00BF262E" w:rsidRPr="00EF4A7D">
        <w:rPr>
          <w:sz w:val="20"/>
          <w:szCs w:val="20"/>
        </w:rPr>
        <w:t>Plumbing related v</w:t>
      </w:r>
      <w:r w:rsidRPr="00EF4A7D">
        <w:rPr>
          <w:sz w:val="20"/>
          <w:szCs w:val="20"/>
        </w:rPr>
        <w:t>ent systems, flues, and chimneys;</w:t>
      </w:r>
    </w:p>
    <w:p w14:paraId="1B534968" w14:textId="77777777" w:rsidR="008501FE" w:rsidRPr="00EF4A7D" w:rsidRDefault="008501FE" w:rsidP="00DA5D27">
      <w:pPr>
        <w:widowControl w:val="0"/>
        <w:spacing w:line="260" w:lineRule="atLeast"/>
        <w:ind w:firstLine="360"/>
        <w:jc w:val="both"/>
        <w:rPr>
          <w:sz w:val="20"/>
          <w:szCs w:val="20"/>
        </w:rPr>
      </w:pPr>
      <w:r w:rsidRPr="00EF4A7D">
        <w:rPr>
          <w:sz w:val="20"/>
          <w:szCs w:val="20"/>
        </w:rPr>
        <w:t>(</w:t>
      </w:r>
      <w:r w:rsidR="00BF262E" w:rsidRPr="00EF4A7D">
        <w:rPr>
          <w:sz w:val="20"/>
          <w:szCs w:val="20"/>
        </w:rPr>
        <w:t>d</w:t>
      </w:r>
      <w:r w:rsidRPr="00EF4A7D">
        <w:rPr>
          <w:sz w:val="20"/>
          <w:szCs w:val="20"/>
        </w:rPr>
        <w:t>) Drainage sumps, sump pumps, and related piping;</w:t>
      </w:r>
    </w:p>
    <w:p w14:paraId="6533D3F3" w14:textId="77777777" w:rsidR="008501FE" w:rsidRPr="00EF4A7D" w:rsidRDefault="008501FE" w:rsidP="00DA5D27">
      <w:pPr>
        <w:widowControl w:val="0"/>
        <w:spacing w:line="260" w:lineRule="atLeast"/>
        <w:ind w:firstLine="360"/>
        <w:jc w:val="both"/>
        <w:rPr>
          <w:sz w:val="20"/>
          <w:szCs w:val="20"/>
        </w:rPr>
      </w:pPr>
      <w:r w:rsidRPr="00EF4A7D">
        <w:rPr>
          <w:sz w:val="20"/>
          <w:szCs w:val="20"/>
        </w:rPr>
        <w:t>(</w:t>
      </w:r>
      <w:r w:rsidR="00BF262E" w:rsidRPr="00EF4A7D">
        <w:rPr>
          <w:sz w:val="20"/>
          <w:szCs w:val="20"/>
        </w:rPr>
        <w:t>e</w:t>
      </w:r>
      <w:r w:rsidRPr="00EF4A7D">
        <w:rPr>
          <w:sz w:val="20"/>
          <w:szCs w:val="20"/>
        </w:rPr>
        <w:t>) Materials used for water supply, drain, waste, and vent piping;</w:t>
      </w:r>
    </w:p>
    <w:p w14:paraId="105701D3" w14:textId="77777777" w:rsidR="008501FE" w:rsidRPr="00EF4A7D" w:rsidRDefault="008501FE" w:rsidP="00DA5D27">
      <w:pPr>
        <w:widowControl w:val="0"/>
        <w:spacing w:line="260" w:lineRule="atLeast"/>
        <w:ind w:firstLine="360"/>
        <w:jc w:val="both"/>
        <w:rPr>
          <w:sz w:val="20"/>
          <w:szCs w:val="20"/>
        </w:rPr>
      </w:pPr>
      <w:r w:rsidRPr="00EF4A7D">
        <w:rPr>
          <w:sz w:val="20"/>
          <w:szCs w:val="20"/>
        </w:rPr>
        <w:t>(</w:t>
      </w:r>
      <w:r w:rsidR="00BF262E" w:rsidRPr="00EF4A7D">
        <w:rPr>
          <w:sz w:val="20"/>
          <w:szCs w:val="20"/>
        </w:rPr>
        <w:t>f</w:t>
      </w:r>
      <w:r w:rsidRPr="00EF4A7D">
        <w:rPr>
          <w:sz w:val="20"/>
          <w:szCs w:val="20"/>
        </w:rPr>
        <w:t>) Water heating equipment i</w:t>
      </w:r>
      <w:r w:rsidR="00F82197">
        <w:rPr>
          <w:sz w:val="20"/>
          <w:szCs w:val="20"/>
        </w:rPr>
        <w:t xml:space="preserve">ncluding the energy source; </w:t>
      </w:r>
    </w:p>
    <w:p w14:paraId="74EDA862" w14:textId="77777777" w:rsidR="008501FE" w:rsidRPr="00EF4A7D" w:rsidRDefault="008501FE" w:rsidP="00DA5D27">
      <w:pPr>
        <w:widowControl w:val="0"/>
        <w:spacing w:line="260" w:lineRule="atLeast"/>
        <w:ind w:firstLine="360"/>
        <w:jc w:val="both"/>
        <w:rPr>
          <w:sz w:val="20"/>
          <w:szCs w:val="20"/>
        </w:rPr>
      </w:pPr>
      <w:r w:rsidRPr="00EF4A7D">
        <w:rPr>
          <w:sz w:val="20"/>
          <w:szCs w:val="20"/>
        </w:rPr>
        <w:t>(</w:t>
      </w:r>
      <w:r w:rsidR="00BF262E" w:rsidRPr="00EF4A7D">
        <w:rPr>
          <w:sz w:val="20"/>
          <w:szCs w:val="20"/>
        </w:rPr>
        <w:t>g</w:t>
      </w:r>
      <w:r w:rsidRPr="00EF4A7D">
        <w:rPr>
          <w:sz w:val="20"/>
          <w:szCs w:val="20"/>
        </w:rPr>
        <w:t>) Main water and main fuel shut-off valves.</w:t>
      </w:r>
    </w:p>
    <w:p w14:paraId="5C61A24C" w14:textId="77777777" w:rsidR="008501FE" w:rsidRPr="00EF4A7D" w:rsidRDefault="008501FE" w:rsidP="00DA5D27">
      <w:pPr>
        <w:widowControl w:val="0"/>
        <w:spacing w:line="260" w:lineRule="atLeast"/>
        <w:ind w:firstLine="360"/>
        <w:jc w:val="both"/>
        <w:rPr>
          <w:sz w:val="20"/>
          <w:szCs w:val="20"/>
        </w:rPr>
      </w:pPr>
      <w:r w:rsidRPr="00EF4A7D">
        <w:rPr>
          <w:sz w:val="20"/>
          <w:szCs w:val="20"/>
        </w:rPr>
        <w:t>(2) The inspector shall inspect all of th</w:t>
      </w:r>
      <w:r w:rsidR="00BF262E" w:rsidRPr="00EF4A7D">
        <w:rPr>
          <w:sz w:val="20"/>
          <w:szCs w:val="20"/>
        </w:rPr>
        <w:t>e visible and readily accessible</w:t>
      </w:r>
      <w:r w:rsidRPr="00EF4A7D">
        <w:rPr>
          <w:sz w:val="20"/>
          <w:szCs w:val="20"/>
        </w:rPr>
        <w:t xml:space="preserve"> p</w:t>
      </w:r>
      <w:r w:rsidR="00F61E63">
        <w:rPr>
          <w:sz w:val="20"/>
          <w:szCs w:val="20"/>
        </w:rPr>
        <w:t>lumbing systems and components.</w:t>
      </w:r>
    </w:p>
    <w:p w14:paraId="289C30A0" w14:textId="77777777" w:rsidR="008501FE" w:rsidRPr="00EF4A7D" w:rsidRDefault="008501FE" w:rsidP="00DA5D27">
      <w:pPr>
        <w:widowControl w:val="0"/>
        <w:spacing w:line="260" w:lineRule="atLeast"/>
        <w:ind w:firstLine="360"/>
        <w:jc w:val="both"/>
        <w:rPr>
          <w:sz w:val="20"/>
          <w:szCs w:val="20"/>
        </w:rPr>
      </w:pPr>
      <w:r w:rsidRPr="00EF4A7D">
        <w:rPr>
          <w:sz w:val="20"/>
          <w:szCs w:val="20"/>
        </w:rPr>
        <w:t>(3) The inspector is not required to inspect:</w:t>
      </w:r>
    </w:p>
    <w:p w14:paraId="0B023D00" w14:textId="77777777" w:rsidR="008501FE" w:rsidRPr="00EF4A7D" w:rsidRDefault="008501FE" w:rsidP="00DA5D27">
      <w:pPr>
        <w:widowControl w:val="0"/>
        <w:spacing w:line="260" w:lineRule="atLeast"/>
        <w:ind w:firstLine="360"/>
        <w:jc w:val="both"/>
        <w:rPr>
          <w:sz w:val="20"/>
          <w:szCs w:val="20"/>
        </w:rPr>
      </w:pPr>
      <w:r w:rsidRPr="00EF4A7D">
        <w:rPr>
          <w:sz w:val="20"/>
          <w:szCs w:val="20"/>
        </w:rPr>
        <w:t>(a) Wells or water storage related equipment;</w:t>
      </w:r>
    </w:p>
    <w:p w14:paraId="6FEAD86D" w14:textId="77777777" w:rsidR="008501FE" w:rsidRPr="00EF4A7D" w:rsidRDefault="008501FE" w:rsidP="00DA5D27">
      <w:pPr>
        <w:widowControl w:val="0"/>
        <w:spacing w:line="260" w:lineRule="atLeast"/>
        <w:ind w:firstLine="360"/>
        <w:jc w:val="both"/>
        <w:rPr>
          <w:sz w:val="20"/>
          <w:szCs w:val="20"/>
        </w:rPr>
      </w:pPr>
      <w:r w:rsidRPr="00EF4A7D">
        <w:rPr>
          <w:sz w:val="20"/>
          <w:szCs w:val="20"/>
        </w:rPr>
        <w:t>(b) Water conditioning systems;</w:t>
      </w:r>
    </w:p>
    <w:p w14:paraId="1F7DCCFA" w14:textId="77777777" w:rsidR="008501FE" w:rsidRPr="00EF4A7D" w:rsidRDefault="008501FE" w:rsidP="00DA5D27">
      <w:pPr>
        <w:widowControl w:val="0"/>
        <w:spacing w:line="260" w:lineRule="atLeast"/>
        <w:ind w:firstLine="360"/>
        <w:jc w:val="both"/>
        <w:rPr>
          <w:sz w:val="20"/>
          <w:szCs w:val="20"/>
        </w:rPr>
      </w:pPr>
      <w:r w:rsidRPr="00EF4A7D">
        <w:rPr>
          <w:sz w:val="20"/>
          <w:szCs w:val="20"/>
        </w:rPr>
        <w:t>(c) Solar water heating systems;</w:t>
      </w:r>
    </w:p>
    <w:p w14:paraId="382D6491" w14:textId="77777777" w:rsidR="008501FE" w:rsidRPr="00EF4A7D" w:rsidRDefault="008501FE" w:rsidP="00DA5D27">
      <w:pPr>
        <w:widowControl w:val="0"/>
        <w:spacing w:line="260" w:lineRule="atLeast"/>
        <w:ind w:firstLine="360"/>
        <w:jc w:val="both"/>
        <w:rPr>
          <w:sz w:val="20"/>
          <w:szCs w:val="20"/>
        </w:rPr>
      </w:pPr>
      <w:r w:rsidRPr="00EF4A7D">
        <w:rPr>
          <w:sz w:val="20"/>
          <w:szCs w:val="20"/>
        </w:rPr>
        <w:t>(d) Fire sprinkler systems;</w:t>
      </w:r>
    </w:p>
    <w:p w14:paraId="4077EF09" w14:textId="77777777" w:rsidR="008501FE" w:rsidRPr="00EF4A7D" w:rsidRDefault="008501FE" w:rsidP="00DA5D27">
      <w:pPr>
        <w:widowControl w:val="0"/>
        <w:spacing w:line="260" w:lineRule="atLeast"/>
        <w:ind w:firstLine="360"/>
        <w:jc w:val="both"/>
        <w:rPr>
          <w:sz w:val="20"/>
          <w:szCs w:val="20"/>
        </w:rPr>
      </w:pPr>
      <w:r w:rsidRPr="00EF4A7D">
        <w:rPr>
          <w:sz w:val="20"/>
          <w:szCs w:val="20"/>
        </w:rPr>
        <w:t>(e) Private waste disposal systems;</w:t>
      </w:r>
    </w:p>
    <w:p w14:paraId="5419F65F" w14:textId="77777777" w:rsidR="008501FE" w:rsidRPr="00EF4A7D" w:rsidRDefault="008501FE" w:rsidP="00DA5D27">
      <w:pPr>
        <w:widowControl w:val="0"/>
        <w:spacing w:line="260" w:lineRule="atLeast"/>
        <w:ind w:firstLine="360"/>
        <w:jc w:val="both"/>
        <w:rPr>
          <w:sz w:val="20"/>
          <w:szCs w:val="20"/>
        </w:rPr>
      </w:pPr>
      <w:r w:rsidRPr="00EF4A7D">
        <w:rPr>
          <w:sz w:val="20"/>
          <w:szCs w:val="20"/>
        </w:rPr>
        <w:t>(</w:t>
      </w:r>
      <w:r w:rsidR="00BF262E" w:rsidRPr="00EF4A7D">
        <w:rPr>
          <w:sz w:val="20"/>
          <w:szCs w:val="20"/>
        </w:rPr>
        <w:t>f</w:t>
      </w:r>
      <w:r w:rsidRPr="00EF4A7D">
        <w:rPr>
          <w:sz w:val="20"/>
          <w:szCs w:val="20"/>
        </w:rPr>
        <w:t>) Irrigation system(s).</w:t>
      </w:r>
    </w:p>
    <w:p w14:paraId="030D8D02" w14:textId="77777777" w:rsidR="008501FE" w:rsidRPr="00EF4A7D" w:rsidRDefault="008501FE" w:rsidP="00DA5D27">
      <w:pPr>
        <w:widowControl w:val="0"/>
        <w:spacing w:line="260" w:lineRule="atLeast"/>
        <w:ind w:firstLine="360"/>
        <w:jc w:val="both"/>
        <w:rPr>
          <w:sz w:val="20"/>
          <w:szCs w:val="20"/>
        </w:rPr>
      </w:pPr>
      <w:r w:rsidRPr="00EF4A7D">
        <w:rPr>
          <w:sz w:val="20"/>
          <w:szCs w:val="20"/>
        </w:rPr>
        <w:lastRenderedPageBreak/>
        <w:t>(4) The inspector is not required to:</w:t>
      </w:r>
    </w:p>
    <w:p w14:paraId="39E727D2" w14:textId="77777777" w:rsidR="008501FE" w:rsidRPr="00EF4A7D" w:rsidRDefault="008501FE" w:rsidP="00DA5D27">
      <w:pPr>
        <w:widowControl w:val="0"/>
        <w:spacing w:line="260" w:lineRule="atLeast"/>
        <w:ind w:firstLine="360"/>
        <w:jc w:val="both"/>
        <w:rPr>
          <w:sz w:val="20"/>
          <w:szCs w:val="20"/>
        </w:rPr>
      </w:pPr>
      <w:r w:rsidRPr="00EF4A7D">
        <w:rPr>
          <w:sz w:val="20"/>
          <w:szCs w:val="20"/>
        </w:rPr>
        <w:t>(a) Test shower pans, tub and shower surround for leakage;</w:t>
      </w:r>
    </w:p>
    <w:p w14:paraId="73EF6F91" w14:textId="77777777" w:rsidR="008501FE" w:rsidRPr="00EF4A7D" w:rsidRDefault="008501FE" w:rsidP="00DA5D27">
      <w:pPr>
        <w:widowControl w:val="0"/>
        <w:spacing w:line="260" w:lineRule="atLeast"/>
        <w:ind w:firstLine="360"/>
        <w:jc w:val="both"/>
        <w:rPr>
          <w:sz w:val="20"/>
          <w:szCs w:val="20"/>
        </w:rPr>
      </w:pPr>
      <w:r w:rsidRPr="00EF4A7D">
        <w:rPr>
          <w:sz w:val="20"/>
          <w:szCs w:val="20"/>
        </w:rPr>
        <w:t>(b) Operate safety valves or shut-off valves</w:t>
      </w:r>
      <w:r w:rsidR="00784ED6" w:rsidRPr="00EF4A7D">
        <w:rPr>
          <w:sz w:val="20"/>
          <w:szCs w:val="20"/>
        </w:rPr>
        <w:t>;</w:t>
      </w:r>
    </w:p>
    <w:p w14:paraId="4397FB12" w14:textId="77777777" w:rsidR="008501FE" w:rsidRPr="00EF4A7D" w:rsidRDefault="008501FE" w:rsidP="00DA5D27">
      <w:pPr>
        <w:widowControl w:val="0"/>
        <w:spacing w:line="260" w:lineRule="atLeast"/>
        <w:ind w:firstLine="360"/>
        <w:jc w:val="both"/>
        <w:rPr>
          <w:sz w:val="20"/>
          <w:szCs w:val="20"/>
        </w:rPr>
      </w:pPr>
      <w:r w:rsidRPr="00EF4A7D">
        <w:rPr>
          <w:sz w:val="20"/>
          <w:szCs w:val="20"/>
        </w:rPr>
        <w:t>(c) Determine whether water supply and waste disposal systems are public or private;</w:t>
      </w:r>
    </w:p>
    <w:p w14:paraId="3887C2DF" w14:textId="77777777" w:rsidR="008501FE" w:rsidRPr="00EF4A7D" w:rsidRDefault="008501FE" w:rsidP="00DA5D27">
      <w:pPr>
        <w:widowControl w:val="0"/>
        <w:spacing w:line="260" w:lineRule="atLeast"/>
        <w:ind w:firstLine="360"/>
        <w:jc w:val="both"/>
        <w:rPr>
          <w:sz w:val="20"/>
          <w:szCs w:val="20"/>
        </w:rPr>
      </w:pPr>
      <w:r w:rsidRPr="00EF4A7D">
        <w:rPr>
          <w:sz w:val="20"/>
          <w:szCs w:val="20"/>
        </w:rPr>
        <w:t>(d) Determine the quantity or quality of the water supply, or if the function flow at the time of the inspection or thereafter will meet the client’s needs.</w:t>
      </w:r>
    </w:p>
    <w:p w14:paraId="4B4BBCFA" w14:textId="77777777" w:rsidR="008501FE" w:rsidRPr="00BF7337" w:rsidRDefault="008501FE" w:rsidP="00DA5D27">
      <w:pPr>
        <w:widowControl w:val="0"/>
        <w:overflowPunct w:val="0"/>
        <w:autoSpaceDE w:val="0"/>
        <w:autoSpaceDN w:val="0"/>
        <w:adjustRightInd w:val="0"/>
        <w:spacing w:before="120" w:after="240" w:line="260" w:lineRule="atLeast"/>
        <w:jc w:val="both"/>
        <w:textAlignment w:val="baseline"/>
        <w:rPr>
          <w:i/>
          <w:noProof/>
          <w:sz w:val="18"/>
          <w:szCs w:val="18"/>
        </w:rPr>
      </w:pPr>
      <w:r w:rsidRPr="00BF7337">
        <w:rPr>
          <w:i/>
          <w:noProof/>
          <w:color w:val="000000"/>
          <w:sz w:val="18"/>
          <w:szCs w:val="18"/>
        </w:rPr>
        <w:t>Rulemaking Authority 468.8325</w:t>
      </w:r>
      <w:r w:rsidR="00450629" w:rsidRPr="00BF7337">
        <w:rPr>
          <w:i/>
          <w:noProof/>
          <w:color w:val="000000"/>
          <w:sz w:val="18"/>
          <w:szCs w:val="18"/>
        </w:rPr>
        <w:t xml:space="preserve"> </w:t>
      </w:r>
      <w:r w:rsidRPr="00BF7337">
        <w:rPr>
          <w:i/>
          <w:noProof/>
          <w:color w:val="000000"/>
          <w:sz w:val="18"/>
          <w:szCs w:val="18"/>
        </w:rPr>
        <w:t>FS. Law Implemented 468.8323, 468.832(1)(j)</w:t>
      </w:r>
      <w:r w:rsidR="00450629" w:rsidRPr="00BF7337">
        <w:rPr>
          <w:i/>
          <w:noProof/>
          <w:color w:val="000000"/>
          <w:sz w:val="18"/>
          <w:szCs w:val="18"/>
        </w:rPr>
        <w:t xml:space="preserve"> </w:t>
      </w:r>
      <w:r w:rsidRPr="00BF7337">
        <w:rPr>
          <w:i/>
          <w:noProof/>
          <w:color w:val="000000"/>
          <w:sz w:val="18"/>
          <w:szCs w:val="18"/>
        </w:rPr>
        <w:t xml:space="preserve">FS. </w:t>
      </w:r>
      <w:r w:rsidR="0057789A" w:rsidRPr="00BF7337">
        <w:rPr>
          <w:i/>
          <w:noProof/>
          <w:color w:val="000000"/>
          <w:sz w:val="18"/>
          <w:szCs w:val="18"/>
        </w:rPr>
        <w:t>History</w:t>
      </w:r>
      <w:r w:rsidR="00BF7337">
        <w:rPr>
          <w:i/>
          <w:noProof/>
          <w:sz w:val="18"/>
          <w:szCs w:val="18"/>
        </w:rPr>
        <w:t>‒</w:t>
      </w:r>
      <w:r w:rsidR="0057789A" w:rsidRPr="00BF7337">
        <w:rPr>
          <w:i/>
          <w:noProof/>
          <w:sz w:val="18"/>
          <w:szCs w:val="18"/>
        </w:rPr>
        <w:t>New</w:t>
      </w:r>
      <w:r w:rsidR="00BF7337" w:rsidRPr="00BF7337">
        <w:rPr>
          <w:i/>
          <w:noProof/>
          <w:sz w:val="18"/>
          <w:szCs w:val="18"/>
        </w:rPr>
        <w:t xml:space="preserve"> 10-22-13</w:t>
      </w:r>
      <w:r w:rsidR="0057789A" w:rsidRPr="00BF7337">
        <w:rPr>
          <w:i/>
          <w:noProof/>
          <w:sz w:val="18"/>
          <w:szCs w:val="18"/>
        </w:rPr>
        <w:t>.</w:t>
      </w:r>
    </w:p>
    <w:p w14:paraId="339DA61A" w14:textId="77777777" w:rsidR="008501FE" w:rsidRPr="00EF4A7D" w:rsidRDefault="008501FE" w:rsidP="00DA5D27">
      <w:pPr>
        <w:widowControl w:val="0"/>
        <w:spacing w:line="260" w:lineRule="atLeast"/>
        <w:ind w:firstLine="360"/>
        <w:jc w:val="both"/>
        <w:outlineLvl w:val="1"/>
        <w:rPr>
          <w:b/>
          <w:sz w:val="20"/>
          <w:szCs w:val="20"/>
        </w:rPr>
      </w:pPr>
      <w:bookmarkStart w:id="9" w:name="_Toc273526590"/>
      <w:r w:rsidRPr="00EF4A7D">
        <w:rPr>
          <w:b/>
          <w:noProof/>
          <w:sz w:val="20"/>
          <w:szCs w:val="20"/>
        </w:rPr>
        <w:t xml:space="preserve">61-30.807 </w:t>
      </w:r>
      <w:bookmarkEnd w:id="9"/>
      <w:r w:rsidRPr="00EF4A7D">
        <w:rPr>
          <w:b/>
          <w:noProof/>
          <w:sz w:val="20"/>
          <w:szCs w:val="20"/>
        </w:rPr>
        <w:t xml:space="preserve">Standards of Practice, </w:t>
      </w:r>
      <w:r w:rsidRPr="00EF4A7D">
        <w:rPr>
          <w:b/>
          <w:sz w:val="20"/>
          <w:szCs w:val="20"/>
        </w:rPr>
        <w:t>Interior Components</w:t>
      </w:r>
      <w:r w:rsidR="00450629" w:rsidRPr="00EF4A7D">
        <w:rPr>
          <w:b/>
          <w:sz w:val="20"/>
          <w:szCs w:val="20"/>
        </w:rPr>
        <w:t>.</w:t>
      </w:r>
    </w:p>
    <w:p w14:paraId="41FA00C6" w14:textId="77777777" w:rsidR="008501FE" w:rsidRPr="00EF4A7D" w:rsidRDefault="008501FE" w:rsidP="00DA5D27">
      <w:pPr>
        <w:widowControl w:val="0"/>
        <w:spacing w:line="260" w:lineRule="atLeast"/>
        <w:ind w:firstLine="360"/>
        <w:jc w:val="both"/>
        <w:rPr>
          <w:sz w:val="20"/>
          <w:szCs w:val="20"/>
        </w:rPr>
      </w:pPr>
      <w:r w:rsidRPr="00EF4A7D">
        <w:rPr>
          <w:sz w:val="20"/>
          <w:szCs w:val="20"/>
        </w:rPr>
        <w:t>(1) The interior components that shall be inspected include the following:</w:t>
      </w:r>
    </w:p>
    <w:p w14:paraId="2EFC70CA" w14:textId="77777777" w:rsidR="008501FE" w:rsidRPr="00EF4A7D" w:rsidRDefault="008501FE" w:rsidP="00DA5D27">
      <w:pPr>
        <w:widowControl w:val="0"/>
        <w:spacing w:line="260" w:lineRule="atLeast"/>
        <w:ind w:firstLine="360"/>
        <w:jc w:val="both"/>
        <w:rPr>
          <w:sz w:val="20"/>
          <w:szCs w:val="20"/>
        </w:rPr>
      </w:pPr>
      <w:r w:rsidRPr="00EF4A7D">
        <w:rPr>
          <w:sz w:val="20"/>
          <w:szCs w:val="20"/>
        </w:rPr>
        <w:t>(a) Interior walls, ceilings, and floors;</w:t>
      </w:r>
    </w:p>
    <w:p w14:paraId="257FCC74" w14:textId="77777777" w:rsidR="008501FE" w:rsidRPr="00EF4A7D" w:rsidRDefault="008501FE" w:rsidP="00DA5D27">
      <w:pPr>
        <w:widowControl w:val="0"/>
        <w:spacing w:line="260" w:lineRule="atLeast"/>
        <w:ind w:firstLine="360"/>
        <w:jc w:val="both"/>
        <w:rPr>
          <w:sz w:val="20"/>
          <w:szCs w:val="20"/>
        </w:rPr>
      </w:pPr>
      <w:r w:rsidRPr="00EF4A7D">
        <w:rPr>
          <w:sz w:val="20"/>
          <w:szCs w:val="20"/>
        </w:rPr>
        <w:t xml:space="preserve">(b) Steps, stairways, and railings; </w:t>
      </w:r>
    </w:p>
    <w:p w14:paraId="32D3342A" w14:textId="77777777" w:rsidR="008501FE" w:rsidRPr="00EF4A7D" w:rsidRDefault="008501FE" w:rsidP="00DA5D27">
      <w:pPr>
        <w:widowControl w:val="0"/>
        <w:spacing w:line="260" w:lineRule="atLeast"/>
        <w:ind w:firstLine="360"/>
        <w:jc w:val="both"/>
        <w:rPr>
          <w:sz w:val="20"/>
          <w:szCs w:val="20"/>
        </w:rPr>
      </w:pPr>
      <w:r w:rsidRPr="00EF4A7D">
        <w:rPr>
          <w:sz w:val="20"/>
          <w:szCs w:val="20"/>
        </w:rPr>
        <w:t xml:space="preserve">(c) Countertops and representative number of </w:t>
      </w:r>
      <w:r w:rsidR="00F61E63">
        <w:rPr>
          <w:sz w:val="20"/>
          <w:szCs w:val="20"/>
        </w:rPr>
        <w:t>installed cabinets;</w:t>
      </w:r>
    </w:p>
    <w:p w14:paraId="6B8507AC" w14:textId="77777777" w:rsidR="008501FE" w:rsidRPr="00EF4A7D" w:rsidRDefault="008501FE" w:rsidP="00DA5D27">
      <w:pPr>
        <w:widowControl w:val="0"/>
        <w:spacing w:line="260" w:lineRule="atLeast"/>
        <w:ind w:firstLine="360"/>
        <w:jc w:val="both"/>
        <w:rPr>
          <w:sz w:val="20"/>
          <w:szCs w:val="20"/>
        </w:rPr>
      </w:pPr>
      <w:r w:rsidRPr="00EF4A7D">
        <w:rPr>
          <w:sz w:val="20"/>
          <w:szCs w:val="20"/>
        </w:rPr>
        <w:t xml:space="preserve">(d) Garage doors; </w:t>
      </w:r>
    </w:p>
    <w:p w14:paraId="69843835" w14:textId="77777777" w:rsidR="008501FE" w:rsidRPr="00EF4A7D" w:rsidRDefault="008501FE" w:rsidP="00DA5D27">
      <w:pPr>
        <w:widowControl w:val="0"/>
        <w:spacing w:line="260" w:lineRule="atLeast"/>
        <w:ind w:firstLine="360"/>
        <w:jc w:val="both"/>
        <w:rPr>
          <w:sz w:val="20"/>
          <w:szCs w:val="20"/>
        </w:rPr>
      </w:pPr>
      <w:r w:rsidRPr="00EF4A7D">
        <w:rPr>
          <w:sz w:val="20"/>
          <w:szCs w:val="20"/>
        </w:rPr>
        <w:t xml:space="preserve">(e) Interior and exterior </w:t>
      </w:r>
      <w:r w:rsidR="00784ED6" w:rsidRPr="00EF4A7D">
        <w:rPr>
          <w:sz w:val="20"/>
          <w:szCs w:val="20"/>
        </w:rPr>
        <w:t>d</w:t>
      </w:r>
      <w:r w:rsidRPr="00EF4A7D">
        <w:rPr>
          <w:sz w:val="20"/>
          <w:szCs w:val="20"/>
        </w:rPr>
        <w:t>oors and windows and their operating locks and latches or other opening mechanisms;</w:t>
      </w:r>
    </w:p>
    <w:p w14:paraId="106D4AA9" w14:textId="77777777" w:rsidR="008501FE" w:rsidRPr="00EF4A7D" w:rsidRDefault="008501FE" w:rsidP="00DA5D27">
      <w:pPr>
        <w:widowControl w:val="0"/>
        <w:spacing w:line="260" w:lineRule="atLeast"/>
        <w:ind w:firstLine="360"/>
        <w:jc w:val="both"/>
        <w:rPr>
          <w:sz w:val="20"/>
          <w:szCs w:val="20"/>
        </w:rPr>
      </w:pPr>
      <w:r w:rsidRPr="00EF4A7D">
        <w:rPr>
          <w:sz w:val="20"/>
          <w:szCs w:val="20"/>
        </w:rPr>
        <w:t>(f) Insulation and vapor retarders in unfinished spaces;</w:t>
      </w:r>
    </w:p>
    <w:p w14:paraId="4BD5DD1B" w14:textId="77777777" w:rsidR="008501FE" w:rsidRPr="00EF4A7D" w:rsidRDefault="008501FE" w:rsidP="00DA5D27">
      <w:pPr>
        <w:widowControl w:val="0"/>
        <w:spacing w:line="260" w:lineRule="atLeast"/>
        <w:ind w:firstLine="360"/>
        <w:jc w:val="both"/>
        <w:rPr>
          <w:sz w:val="20"/>
          <w:szCs w:val="20"/>
        </w:rPr>
      </w:pPr>
      <w:r w:rsidRPr="00EF4A7D">
        <w:rPr>
          <w:sz w:val="20"/>
          <w:szCs w:val="20"/>
        </w:rPr>
        <w:t>(g) Fireplaces and solid fuel burning appliances</w:t>
      </w:r>
      <w:r w:rsidR="00F61E63">
        <w:rPr>
          <w:sz w:val="20"/>
          <w:szCs w:val="20"/>
        </w:rPr>
        <w:t>;</w:t>
      </w:r>
    </w:p>
    <w:p w14:paraId="669038FC" w14:textId="77777777" w:rsidR="008501FE" w:rsidRPr="00EF4A7D" w:rsidRDefault="008501FE" w:rsidP="00DA5D27">
      <w:pPr>
        <w:widowControl w:val="0"/>
        <w:spacing w:line="260" w:lineRule="atLeast"/>
        <w:ind w:firstLine="360"/>
        <w:jc w:val="both"/>
        <w:rPr>
          <w:sz w:val="20"/>
          <w:szCs w:val="20"/>
        </w:rPr>
      </w:pPr>
      <w:r w:rsidRPr="00EF4A7D">
        <w:rPr>
          <w:sz w:val="20"/>
          <w:szCs w:val="20"/>
        </w:rPr>
        <w:t>(h) Vent systems, flues, and chimneys;</w:t>
      </w:r>
    </w:p>
    <w:p w14:paraId="45E71621" w14:textId="77777777" w:rsidR="008501FE" w:rsidRPr="00EF4A7D" w:rsidRDefault="008501FE" w:rsidP="00DA5D27">
      <w:pPr>
        <w:widowControl w:val="0"/>
        <w:spacing w:line="260" w:lineRule="atLeast"/>
        <w:ind w:firstLine="360"/>
        <w:jc w:val="both"/>
        <w:rPr>
          <w:sz w:val="20"/>
          <w:szCs w:val="20"/>
        </w:rPr>
      </w:pPr>
      <w:r w:rsidRPr="00EF4A7D">
        <w:rPr>
          <w:sz w:val="20"/>
          <w:szCs w:val="20"/>
        </w:rPr>
        <w:t xml:space="preserve">(i) Household appliances. </w:t>
      </w:r>
    </w:p>
    <w:p w14:paraId="4D48D01F" w14:textId="77777777" w:rsidR="00B76C31" w:rsidRPr="00EF4A7D" w:rsidRDefault="008501FE" w:rsidP="00DA5D27">
      <w:pPr>
        <w:widowControl w:val="0"/>
        <w:spacing w:line="260" w:lineRule="atLeast"/>
        <w:ind w:firstLine="360"/>
        <w:jc w:val="both"/>
        <w:rPr>
          <w:sz w:val="20"/>
          <w:szCs w:val="20"/>
        </w:rPr>
      </w:pPr>
      <w:r w:rsidRPr="00EF4A7D">
        <w:rPr>
          <w:sz w:val="20"/>
          <w:szCs w:val="20"/>
        </w:rPr>
        <w:t xml:space="preserve">(2) The inspector shall inspect all of the visible and readily </w:t>
      </w:r>
      <w:r w:rsidR="00BF262E" w:rsidRPr="00EF4A7D">
        <w:rPr>
          <w:sz w:val="20"/>
          <w:szCs w:val="20"/>
        </w:rPr>
        <w:t>accessible interior</w:t>
      </w:r>
      <w:r w:rsidRPr="00EF4A7D">
        <w:rPr>
          <w:sz w:val="20"/>
          <w:szCs w:val="20"/>
        </w:rPr>
        <w:t xml:space="preserve"> components</w:t>
      </w:r>
      <w:r w:rsidR="0021766A">
        <w:rPr>
          <w:sz w:val="20"/>
          <w:szCs w:val="20"/>
        </w:rPr>
        <w:t xml:space="preserve"> </w:t>
      </w:r>
      <w:r w:rsidR="0021766A" w:rsidRPr="00624FEA">
        <w:rPr>
          <w:sz w:val="20"/>
          <w:szCs w:val="20"/>
        </w:rPr>
        <w:t>that have not been excluded in the scope of services disclosure</w:t>
      </w:r>
      <w:r w:rsidRPr="00EF4A7D">
        <w:rPr>
          <w:sz w:val="20"/>
          <w:szCs w:val="20"/>
        </w:rPr>
        <w:t xml:space="preserve">. When inspecting doors and windows, the inspector may inspect a representative number of doors and windows. The inspector shall inspect household appliances </w:t>
      </w:r>
      <w:r w:rsidR="0021766A" w:rsidRPr="00624FEA">
        <w:rPr>
          <w:sz w:val="20"/>
          <w:szCs w:val="20"/>
        </w:rPr>
        <w:t>to determine whether the appliances are significantly deficient</w:t>
      </w:r>
      <w:r w:rsidR="0021766A" w:rsidRPr="00614468">
        <w:rPr>
          <w:sz w:val="20"/>
          <w:szCs w:val="20"/>
        </w:rPr>
        <w:t xml:space="preserve"> </w:t>
      </w:r>
      <w:r w:rsidRPr="00EF4A7D">
        <w:rPr>
          <w:sz w:val="20"/>
          <w:szCs w:val="20"/>
        </w:rPr>
        <w:t xml:space="preserve">using normal operating controls. </w:t>
      </w:r>
      <w:r w:rsidR="00B76C31" w:rsidRPr="00EF4A7D">
        <w:rPr>
          <w:color w:val="000000"/>
          <w:sz w:val="20"/>
          <w:szCs w:val="20"/>
        </w:rPr>
        <w:t xml:space="preserve">Inspectors will not operate systems or appliances </w:t>
      </w:r>
      <w:r w:rsidR="0021766A" w:rsidRPr="00624FEA">
        <w:rPr>
          <w:color w:val="000000"/>
          <w:sz w:val="20"/>
          <w:szCs w:val="20"/>
        </w:rPr>
        <w:t>if they have been excluded in the scope of services disclosure</w:t>
      </w:r>
      <w:r w:rsidR="0021766A">
        <w:rPr>
          <w:color w:val="000000"/>
          <w:sz w:val="20"/>
          <w:szCs w:val="20"/>
        </w:rPr>
        <w:t xml:space="preserve"> </w:t>
      </w:r>
      <w:r w:rsidR="00B76C31" w:rsidRPr="00EF4A7D">
        <w:rPr>
          <w:color w:val="000000"/>
          <w:sz w:val="20"/>
          <w:szCs w:val="20"/>
        </w:rPr>
        <w:t>or if there is a risk to the property being inspected. Inspectors will first review the system to be operated and use professional judgment as to whether it is safe to operate using normal operating controls and report accordingly.</w:t>
      </w:r>
    </w:p>
    <w:p w14:paraId="7D6510D2" w14:textId="77777777" w:rsidR="008501FE" w:rsidRPr="00EF4A7D" w:rsidRDefault="008501FE" w:rsidP="00DA5D27">
      <w:pPr>
        <w:widowControl w:val="0"/>
        <w:spacing w:line="260" w:lineRule="atLeast"/>
        <w:ind w:firstLine="360"/>
        <w:jc w:val="both"/>
        <w:rPr>
          <w:sz w:val="20"/>
          <w:szCs w:val="20"/>
        </w:rPr>
      </w:pPr>
      <w:r w:rsidRPr="00EF4A7D">
        <w:rPr>
          <w:sz w:val="20"/>
          <w:szCs w:val="20"/>
        </w:rPr>
        <w:t>(3) The inspector is not required to inspect:</w:t>
      </w:r>
    </w:p>
    <w:p w14:paraId="29434725" w14:textId="77777777" w:rsidR="008501FE" w:rsidRPr="00EF4A7D" w:rsidRDefault="008501FE" w:rsidP="00DA5D27">
      <w:pPr>
        <w:widowControl w:val="0"/>
        <w:spacing w:line="260" w:lineRule="atLeast"/>
        <w:ind w:firstLine="360"/>
        <w:jc w:val="both"/>
        <w:rPr>
          <w:sz w:val="20"/>
          <w:szCs w:val="20"/>
        </w:rPr>
      </w:pPr>
      <w:r w:rsidRPr="00EF4A7D">
        <w:rPr>
          <w:sz w:val="20"/>
          <w:szCs w:val="20"/>
        </w:rPr>
        <w:t>(a) Paint, wallpaper, window treatments, and other specialty finish treatments;</w:t>
      </w:r>
    </w:p>
    <w:p w14:paraId="150D1DDA" w14:textId="77777777" w:rsidR="008501FE" w:rsidRPr="00EF4A7D" w:rsidRDefault="008501FE" w:rsidP="00DA5D27">
      <w:pPr>
        <w:widowControl w:val="0"/>
        <w:spacing w:line="260" w:lineRule="atLeast"/>
        <w:ind w:firstLine="360"/>
        <w:jc w:val="both"/>
        <w:rPr>
          <w:sz w:val="20"/>
          <w:szCs w:val="20"/>
        </w:rPr>
      </w:pPr>
      <w:r w:rsidRPr="00EF4A7D">
        <w:rPr>
          <w:sz w:val="20"/>
          <w:szCs w:val="20"/>
        </w:rPr>
        <w:t>(b) Carpeting;</w:t>
      </w:r>
    </w:p>
    <w:p w14:paraId="333EEBA5" w14:textId="77777777" w:rsidR="008501FE" w:rsidRPr="00EF4A7D" w:rsidRDefault="008501FE" w:rsidP="00DA5D27">
      <w:pPr>
        <w:widowControl w:val="0"/>
        <w:spacing w:line="260" w:lineRule="atLeast"/>
        <w:ind w:firstLine="360"/>
        <w:jc w:val="both"/>
        <w:rPr>
          <w:sz w:val="20"/>
          <w:szCs w:val="20"/>
        </w:rPr>
      </w:pPr>
      <w:r w:rsidRPr="00EF4A7D">
        <w:rPr>
          <w:sz w:val="20"/>
          <w:szCs w:val="20"/>
        </w:rPr>
        <w:t>(c) Window treatments;</w:t>
      </w:r>
    </w:p>
    <w:p w14:paraId="0FE2DC4E" w14:textId="77777777" w:rsidR="008501FE" w:rsidRPr="00EF4A7D" w:rsidRDefault="008501FE" w:rsidP="00DA5D27">
      <w:pPr>
        <w:widowControl w:val="0"/>
        <w:spacing w:line="260" w:lineRule="atLeast"/>
        <w:ind w:firstLine="360"/>
        <w:jc w:val="both"/>
        <w:rPr>
          <w:sz w:val="20"/>
          <w:szCs w:val="20"/>
        </w:rPr>
      </w:pPr>
      <w:r w:rsidRPr="00EF4A7D">
        <w:rPr>
          <w:sz w:val="20"/>
          <w:szCs w:val="20"/>
        </w:rPr>
        <w:t>(d) Central vacuum systems;</w:t>
      </w:r>
    </w:p>
    <w:p w14:paraId="0D2A5B21" w14:textId="77777777" w:rsidR="008501FE" w:rsidRPr="00EF4A7D" w:rsidRDefault="00784ED6" w:rsidP="00DA5D27">
      <w:pPr>
        <w:widowControl w:val="0"/>
        <w:spacing w:line="260" w:lineRule="atLeast"/>
        <w:ind w:firstLine="360"/>
        <w:jc w:val="both"/>
        <w:rPr>
          <w:sz w:val="20"/>
          <w:szCs w:val="20"/>
        </w:rPr>
      </w:pPr>
      <w:bookmarkStart w:id="10" w:name="_Toc273518427"/>
      <w:bookmarkStart w:id="11" w:name="_Toc273518844"/>
      <w:bookmarkStart w:id="12" w:name="_Toc273518879"/>
      <w:r w:rsidRPr="00EF4A7D">
        <w:rPr>
          <w:sz w:val="20"/>
          <w:szCs w:val="20"/>
        </w:rPr>
        <w:t>(e) Recreational facilities;</w:t>
      </w:r>
    </w:p>
    <w:p w14:paraId="2CF6BCB5" w14:textId="77777777" w:rsidR="008501FE" w:rsidRPr="00EF4A7D" w:rsidRDefault="008501FE" w:rsidP="00DA5D27">
      <w:pPr>
        <w:widowControl w:val="0"/>
        <w:spacing w:line="260" w:lineRule="atLeast"/>
        <w:ind w:firstLine="360"/>
        <w:jc w:val="both"/>
        <w:rPr>
          <w:sz w:val="20"/>
          <w:szCs w:val="20"/>
        </w:rPr>
      </w:pPr>
      <w:r w:rsidRPr="00EF4A7D">
        <w:rPr>
          <w:sz w:val="20"/>
          <w:szCs w:val="20"/>
        </w:rPr>
        <w:t>(f) Fire screens and doors, if not permanently attached;</w:t>
      </w:r>
    </w:p>
    <w:p w14:paraId="10B23CAE" w14:textId="77777777" w:rsidR="008501FE" w:rsidRPr="00EF4A7D" w:rsidRDefault="008501FE" w:rsidP="00DA5D27">
      <w:pPr>
        <w:widowControl w:val="0"/>
        <w:spacing w:line="260" w:lineRule="atLeast"/>
        <w:ind w:firstLine="360"/>
        <w:jc w:val="both"/>
        <w:rPr>
          <w:sz w:val="20"/>
          <w:szCs w:val="20"/>
        </w:rPr>
      </w:pPr>
      <w:r w:rsidRPr="00EF4A7D">
        <w:rPr>
          <w:sz w:val="20"/>
          <w:szCs w:val="20"/>
        </w:rPr>
        <w:t>(g) Seals and gaskets on fireplaces;</w:t>
      </w:r>
    </w:p>
    <w:p w14:paraId="20CE9948" w14:textId="77777777" w:rsidR="008501FE" w:rsidRPr="00EF4A7D" w:rsidRDefault="008501FE" w:rsidP="00DA5D27">
      <w:pPr>
        <w:widowControl w:val="0"/>
        <w:spacing w:line="260" w:lineRule="atLeast"/>
        <w:ind w:firstLine="360"/>
        <w:jc w:val="both"/>
        <w:rPr>
          <w:sz w:val="20"/>
          <w:szCs w:val="20"/>
        </w:rPr>
      </w:pPr>
      <w:r w:rsidRPr="00EF4A7D">
        <w:rPr>
          <w:sz w:val="20"/>
          <w:szCs w:val="20"/>
        </w:rPr>
        <w:t>(h) Automatic fuel feed devices;</w:t>
      </w:r>
    </w:p>
    <w:p w14:paraId="30DB303B" w14:textId="77777777" w:rsidR="008501FE" w:rsidRPr="00EF4A7D" w:rsidRDefault="008501FE" w:rsidP="00DA5D27">
      <w:pPr>
        <w:widowControl w:val="0"/>
        <w:spacing w:line="260" w:lineRule="atLeast"/>
        <w:ind w:firstLine="360"/>
        <w:jc w:val="both"/>
        <w:rPr>
          <w:sz w:val="20"/>
          <w:szCs w:val="20"/>
        </w:rPr>
      </w:pPr>
      <w:r w:rsidRPr="00EF4A7D">
        <w:rPr>
          <w:sz w:val="20"/>
          <w:szCs w:val="20"/>
        </w:rPr>
        <w:t>(i) Mantles and fireplace surrounds;</w:t>
      </w:r>
    </w:p>
    <w:p w14:paraId="63D60F70" w14:textId="77777777" w:rsidR="008501FE" w:rsidRPr="00EF4A7D" w:rsidRDefault="008501FE" w:rsidP="00DA5D27">
      <w:pPr>
        <w:widowControl w:val="0"/>
        <w:spacing w:line="260" w:lineRule="atLeast"/>
        <w:ind w:firstLine="360"/>
        <w:jc w:val="both"/>
        <w:rPr>
          <w:sz w:val="20"/>
          <w:szCs w:val="20"/>
        </w:rPr>
      </w:pPr>
      <w:r w:rsidRPr="00EF4A7D">
        <w:rPr>
          <w:sz w:val="20"/>
          <w:szCs w:val="20"/>
        </w:rPr>
        <w:t>(j) Combustion make-up air devices;</w:t>
      </w:r>
    </w:p>
    <w:p w14:paraId="261B2AE2" w14:textId="77777777" w:rsidR="008501FE" w:rsidRPr="00EF4A7D" w:rsidRDefault="008501FE" w:rsidP="00DA5D27">
      <w:pPr>
        <w:widowControl w:val="0"/>
        <w:spacing w:line="260" w:lineRule="atLeast"/>
        <w:ind w:firstLine="360"/>
        <w:jc w:val="both"/>
        <w:rPr>
          <w:sz w:val="20"/>
          <w:szCs w:val="20"/>
        </w:rPr>
      </w:pPr>
      <w:r w:rsidRPr="00EF4A7D">
        <w:rPr>
          <w:sz w:val="20"/>
          <w:szCs w:val="20"/>
        </w:rPr>
        <w:t>(k) Heat distribution assists whether gravity controlled or fan assisted in fireplaces.</w:t>
      </w:r>
    </w:p>
    <w:p w14:paraId="7B48E8DB" w14:textId="77777777" w:rsidR="008501FE" w:rsidRPr="00EF4A7D" w:rsidRDefault="008501FE" w:rsidP="00DA5D27">
      <w:pPr>
        <w:widowControl w:val="0"/>
        <w:spacing w:line="260" w:lineRule="atLeast"/>
        <w:ind w:firstLine="360"/>
        <w:jc w:val="both"/>
        <w:rPr>
          <w:sz w:val="20"/>
          <w:szCs w:val="20"/>
        </w:rPr>
      </w:pPr>
      <w:r w:rsidRPr="00EF4A7D">
        <w:rPr>
          <w:sz w:val="20"/>
          <w:szCs w:val="20"/>
        </w:rPr>
        <w:t xml:space="preserve">(4) The inspector is not required to: </w:t>
      </w:r>
    </w:p>
    <w:p w14:paraId="371A01B6" w14:textId="77777777" w:rsidR="008501FE" w:rsidRPr="00EF4A7D" w:rsidRDefault="008501FE" w:rsidP="00DA5D27">
      <w:pPr>
        <w:widowControl w:val="0"/>
        <w:spacing w:line="260" w:lineRule="atLeast"/>
        <w:ind w:firstLine="360"/>
        <w:jc w:val="both"/>
        <w:rPr>
          <w:sz w:val="20"/>
          <w:szCs w:val="20"/>
        </w:rPr>
      </w:pPr>
      <w:r w:rsidRPr="00EF4A7D">
        <w:rPr>
          <w:sz w:val="20"/>
          <w:szCs w:val="20"/>
        </w:rPr>
        <w:t>(a) Open or operate any windows or doors and access covers that are permanently or temporarily secured by mechanical means, are painted shut, or are blocked by stored items or furniture;</w:t>
      </w:r>
    </w:p>
    <w:p w14:paraId="7BC0692C" w14:textId="77777777" w:rsidR="008501FE" w:rsidRPr="00EF4A7D" w:rsidRDefault="008501FE" w:rsidP="00DA5D27">
      <w:pPr>
        <w:widowControl w:val="0"/>
        <w:spacing w:line="260" w:lineRule="atLeast"/>
        <w:ind w:firstLine="360"/>
        <w:jc w:val="both"/>
        <w:rPr>
          <w:sz w:val="20"/>
          <w:szCs w:val="20"/>
        </w:rPr>
      </w:pPr>
      <w:r w:rsidRPr="00EF4A7D">
        <w:rPr>
          <w:sz w:val="20"/>
          <w:szCs w:val="20"/>
        </w:rPr>
        <w:t>(</w:t>
      </w:r>
      <w:r w:rsidR="00BF262E" w:rsidRPr="00EF4A7D">
        <w:rPr>
          <w:sz w:val="20"/>
          <w:szCs w:val="20"/>
        </w:rPr>
        <w:t>b</w:t>
      </w:r>
      <w:r w:rsidRPr="00EF4A7D">
        <w:rPr>
          <w:sz w:val="20"/>
          <w:szCs w:val="20"/>
        </w:rPr>
        <w:t>) Ignite or extinguish fires;</w:t>
      </w:r>
    </w:p>
    <w:p w14:paraId="1F8FB6D2" w14:textId="77777777" w:rsidR="008501FE" w:rsidRPr="00EF4A7D" w:rsidRDefault="008501FE" w:rsidP="00DA5D27">
      <w:pPr>
        <w:widowControl w:val="0"/>
        <w:spacing w:line="260" w:lineRule="atLeast"/>
        <w:ind w:firstLine="360"/>
        <w:jc w:val="both"/>
        <w:rPr>
          <w:sz w:val="20"/>
          <w:szCs w:val="20"/>
        </w:rPr>
      </w:pPr>
      <w:r w:rsidRPr="00EF4A7D">
        <w:rPr>
          <w:sz w:val="20"/>
          <w:szCs w:val="20"/>
        </w:rPr>
        <w:t>(</w:t>
      </w:r>
      <w:r w:rsidR="00BF262E" w:rsidRPr="00EF4A7D">
        <w:rPr>
          <w:sz w:val="20"/>
          <w:szCs w:val="20"/>
        </w:rPr>
        <w:t>c</w:t>
      </w:r>
      <w:r w:rsidRPr="00EF4A7D">
        <w:rPr>
          <w:sz w:val="20"/>
          <w:szCs w:val="20"/>
        </w:rPr>
        <w:t>) Light gas fireplaces or heaters, or other unlit pilot light devices;</w:t>
      </w:r>
    </w:p>
    <w:p w14:paraId="67655740" w14:textId="77777777" w:rsidR="008501FE" w:rsidRPr="00EF4A7D" w:rsidRDefault="008501FE" w:rsidP="00DA5D27">
      <w:pPr>
        <w:widowControl w:val="0"/>
        <w:spacing w:line="260" w:lineRule="atLeast"/>
        <w:ind w:firstLine="360"/>
        <w:jc w:val="both"/>
        <w:rPr>
          <w:sz w:val="20"/>
          <w:szCs w:val="20"/>
        </w:rPr>
      </w:pPr>
      <w:r w:rsidRPr="00EF4A7D">
        <w:rPr>
          <w:sz w:val="20"/>
          <w:szCs w:val="20"/>
        </w:rPr>
        <w:t>(</w:t>
      </w:r>
      <w:r w:rsidR="00BF262E" w:rsidRPr="00EF4A7D">
        <w:rPr>
          <w:sz w:val="20"/>
          <w:szCs w:val="20"/>
        </w:rPr>
        <w:t>d</w:t>
      </w:r>
      <w:r w:rsidRPr="00EF4A7D">
        <w:rPr>
          <w:sz w:val="20"/>
          <w:szCs w:val="20"/>
        </w:rPr>
        <w:t>) Determine draft characteristics for fireplaces and chimneys;</w:t>
      </w:r>
    </w:p>
    <w:p w14:paraId="35D11E99" w14:textId="77777777" w:rsidR="008501FE" w:rsidRPr="00EF4A7D" w:rsidRDefault="008501FE" w:rsidP="00DA5D27">
      <w:pPr>
        <w:widowControl w:val="0"/>
        <w:spacing w:line="260" w:lineRule="atLeast"/>
        <w:ind w:firstLine="360"/>
        <w:jc w:val="both"/>
        <w:rPr>
          <w:sz w:val="20"/>
          <w:szCs w:val="20"/>
        </w:rPr>
      </w:pPr>
      <w:r w:rsidRPr="00EF4A7D">
        <w:rPr>
          <w:sz w:val="20"/>
          <w:szCs w:val="20"/>
        </w:rPr>
        <w:t>(</w:t>
      </w:r>
      <w:r w:rsidR="00BF262E" w:rsidRPr="00EF4A7D">
        <w:rPr>
          <w:sz w:val="20"/>
          <w:szCs w:val="20"/>
        </w:rPr>
        <w:t>e</w:t>
      </w:r>
      <w:r w:rsidRPr="00EF4A7D">
        <w:rPr>
          <w:sz w:val="20"/>
          <w:szCs w:val="20"/>
        </w:rPr>
        <w:t>) Move fireplace insert</w:t>
      </w:r>
      <w:r w:rsidR="00F82197">
        <w:rPr>
          <w:sz w:val="20"/>
          <w:szCs w:val="20"/>
        </w:rPr>
        <w:t>s or stoves or firebox contents;</w:t>
      </w:r>
    </w:p>
    <w:p w14:paraId="328FA016" w14:textId="77777777" w:rsidR="008501FE" w:rsidRPr="00EF4A7D" w:rsidRDefault="008501FE" w:rsidP="00DA5D27">
      <w:pPr>
        <w:widowControl w:val="0"/>
        <w:spacing w:line="260" w:lineRule="atLeast"/>
        <w:ind w:firstLine="360"/>
        <w:jc w:val="both"/>
        <w:rPr>
          <w:sz w:val="20"/>
          <w:szCs w:val="20"/>
        </w:rPr>
      </w:pPr>
      <w:r w:rsidRPr="00EF4A7D">
        <w:rPr>
          <w:sz w:val="20"/>
          <w:szCs w:val="20"/>
        </w:rPr>
        <w:t>(</w:t>
      </w:r>
      <w:r w:rsidR="00BF262E" w:rsidRPr="00EF4A7D">
        <w:rPr>
          <w:sz w:val="20"/>
          <w:szCs w:val="20"/>
        </w:rPr>
        <w:t>f</w:t>
      </w:r>
      <w:r w:rsidRPr="00EF4A7D">
        <w:rPr>
          <w:sz w:val="20"/>
          <w:szCs w:val="20"/>
        </w:rPr>
        <w:t>) Disturb insulation;</w:t>
      </w:r>
    </w:p>
    <w:p w14:paraId="4AFD30ED" w14:textId="77777777" w:rsidR="008501FE" w:rsidRPr="00EF4A7D" w:rsidRDefault="008501FE" w:rsidP="00DA5D27">
      <w:pPr>
        <w:widowControl w:val="0"/>
        <w:spacing w:line="260" w:lineRule="atLeast"/>
        <w:ind w:firstLine="360"/>
        <w:jc w:val="both"/>
        <w:rPr>
          <w:sz w:val="20"/>
          <w:szCs w:val="20"/>
        </w:rPr>
      </w:pPr>
      <w:r w:rsidRPr="00EF4A7D">
        <w:rPr>
          <w:sz w:val="20"/>
          <w:szCs w:val="20"/>
        </w:rPr>
        <w:t>(</w:t>
      </w:r>
      <w:r w:rsidR="00BF262E" w:rsidRPr="00EF4A7D">
        <w:rPr>
          <w:sz w:val="20"/>
          <w:szCs w:val="20"/>
        </w:rPr>
        <w:t>g</w:t>
      </w:r>
      <w:r w:rsidRPr="00EF4A7D">
        <w:rPr>
          <w:sz w:val="20"/>
          <w:szCs w:val="20"/>
        </w:rPr>
        <w:t>) Activate any system or appliance that is shut down, disconnected, or otherwise rendered inoperable;</w:t>
      </w:r>
    </w:p>
    <w:p w14:paraId="6E4AD221" w14:textId="77777777" w:rsidR="008501FE" w:rsidRPr="00EF4A7D" w:rsidRDefault="008501FE" w:rsidP="00DA5D27">
      <w:pPr>
        <w:widowControl w:val="0"/>
        <w:spacing w:line="260" w:lineRule="atLeast"/>
        <w:ind w:firstLine="360"/>
        <w:jc w:val="both"/>
        <w:rPr>
          <w:sz w:val="20"/>
          <w:szCs w:val="20"/>
        </w:rPr>
      </w:pPr>
      <w:r w:rsidRPr="00EF4A7D">
        <w:rPr>
          <w:sz w:val="20"/>
          <w:szCs w:val="20"/>
        </w:rPr>
        <w:t>(</w:t>
      </w:r>
      <w:r w:rsidR="00BF262E" w:rsidRPr="00EF4A7D">
        <w:rPr>
          <w:sz w:val="20"/>
          <w:szCs w:val="20"/>
        </w:rPr>
        <w:t>h</w:t>
      </w:r>
      <w:r w:rsidRPr="00EF4A7D">
        <w:rPr>
          <w:sz w:val="20"/>
          <w:szCs w:val="20"/>
        </w:rPr>
        <w:t>) Operate or evaluate any system, component or appliance that does not respond to normal user controls;</w:t>
      </w:r>
    </w:p>
    <w:p w14:paraId="476C3A9E" w14:textId="77777777" w:rsidR="008501FE" w:rsidRPr="00EF4A7D" w:rsidRDefault="008501FE" w:rsidP="00DA5D27">
      <w:pPr>
        <w:widowControl w:val="0"/>
        <w:spacing w:line="260" w:lineRule="atLeast"/>
        <w:ind w:firstLine="360"/>
        <w:jc w:val="both"/>
        <w:rPr>
          <w:sz w:val="20"/>
          <w:szCs w:val="20"/>
        </w:rPr>
      </w:pPr>
      <w:r w:rsidRPr="00EF4A7D">
        <w:rPr>
          <w:sz w:val="20"/>
          <w:szCs w:val="20"/>
        </w:rPr>
        <w:t>(</w:t>
      </w:r>
      <w:r w:rsidR="00BF262E" w:rsidRPr="00EF4A7D">
        <w:rPr>
          <w:sz w:val="20"/>
          <w:szCs w:val="20"/>
        </w:rPr>
        <w:t>i</w:t>
      </w:r>
      <w:r w:rsidRPr="00EF4A7D">
        <w:rPr>
          <w:sz w:val="20"/>
          <w:szCs w:val="20"/>
        </w:rPr>
        <w:t>) Operate any gas appliance that requires the manual lighting of a pilot light or burner device;</w:t>
      </w:r>
    </w:p>
    <w:p w14:paraId="1E119857" w14:textId="77777777" w:rsidR="008501FE" w:rsidRPr="00EF4A7D" w:rsidRDefault="008501FE" w:rsidP="00DA5D27">
      <w:pPr>
        <w:widowControl w:val="0"/>
        <w:spacing w:line="260" w:lineRule="atLeast"/>
        <w:ind w:firstLine="360"/>
        <w:jc w:val="both"/>
        <w:rPr>
          <w:sz w:val="20"/>
          <w:szCs w:val="20"/>
        </w:rPr>
      </w:pPr>
      <w:r w:rsidRPr="00EF4A7D">
        <w:rPr>
          <w:sz w:val="20"/>
          <w:szCs w:val="20"/>
        </w:rPr>
        <w:t>(</w:t>
      </w:r>
      <w:r w:rsidR="00BF262E" w:rsidRPr="00EF4A7D">
        <w:rPr>
          <w:sz w:val="20"/>
          <w:szCs w:val="20"/>
        </w:rPr>
        <w:t>j</w:t>
      </w:r>
      <w:r w:rsidRPr="00EF4A7D">
        <w:rPr>
          <w:sz w:val="20"/>
          <w:szCs w:val="20"/>
        </w:rPr>
        <w:t xml:space="preserve">) Operate any system, appliance or feature that requires the use of special codes, keys, combinations, or devices or where user </w:t>
      </w:r>
      <w:r w:rsidRPr="00EF4A7D">
        <w:rPr>
          <w:sz w:val="20"/>
          <w:szCs w:val="20"/>
        </w:rPr>
        <w:lastRenderedPageBreak/>
        <w:t>manual reference is required;</w:t>
      </w:r>
    </w:p>
    <w:p w14:paraId="240E0C63" w14:textId="77777777" w:rsidR="008501FE" w:rsidRPr="00EF4A7D" w:rsidRDefault="008501FE" w:rsidP="00DA5D27">
      <w:pPr>
        <w:widowControl w:val="0"/>
        <w:spacing w:line="260" w:lineRule="atLeast"/>
        <w:ind w:firstLine="360"/>
        <w:jc w:val="both"/>
        <w:rPr>
          <w:sz w:val="20"/>
          <w:szCs w:val="20"/>
        </w:rPr>
      </w:pPr>
      <w:r w:rsidRPr="00EF4A7D">
        <w:rPr>
          <w:sz w:val="20"/>
          <w:szCs w:val="20"/>
        </w:rPr>
        <w:t>(</w:t>
      </w:r>
      <w:r w:rsidR="00BF262E" w:rsidRPr="00EF4A7D">
        <w:rPr>
          <w:sz w:val="20"/>
          <w:szCs w:val="20"/>
        </w:rPr>
        <w:t>k</w:t>
      </w:r>
      <w:r w:rsidRPr="00EF4A7D">
        <w:rPr>
          <w:sz w:val="20"/>
          <w:szCs w:val="20"/>
        </w:rPr>
        <w:t>) Operate any system, component, or appliance where in the opinion of the inspector, damage may occur;</w:t>
      </w:r>
    </w:p>
    <w:p w14:paraId="49FDF015" w14:textId="77777777" w:rsidR="008501FE" w:rsidRPr="00EF4A7D" w:rsidRDefault="008501FE" w:rsidP="00DA5D27">
      <w:pPr>
        <w:widowControl w:val="0"/>
        <w:spacing w:line="260" w:lineRule="atLeast"/>
        <w:ind w:firstLine="360"/>
        <w:jc w:val="both"/>
        <w:rPr>
          <w:sz w:val="20"/>
          <w:szCs w:val="20"/>
        </w:rPr>
      </w:pPr>
      <w:r w:rsidRPr="00EF4A7D">
        <w:rPr>
          <w:sz w:val="20"/>
          <w:szCs w:val="20"/>
        </w:rPr>
        <w:t>(</w:t>
      </w:r>
      <w:r w:rsidR="00BF262E" w:rsidRPr="00EF4A7D">
        <w:rPr>
          <w:sz w:val="20"/>
          <w:szCs w:val="20"/>
        </w:rPr>
        <w:t>l</w:t>
      </w:r>
      <w:r w:rsidRPr="00EF4A7D">
        <w:rPr>
          <w:sz w:val="20"/>
          <w:szCs w:val="20"/>
        </w:rPr>
        <w:t xml:space="preserve">) Determine thermostat(s) calibration, adequacy of heating elements, operate or evaluate self cleaning cycles, door seals, indicator lights, timers, clocks or timed features, defrost cycles or </w:t>
      </w:r>
      <w:proofErr w:type="gramStart"/>
      <w:r w:rsidRPr="00EF4A7D">
        <w:rPr>
          <w:sz w:val="20"/>
          <w:szCs w:val="20"/>
        </w:rPr>
        <w:t>frost free</w:t>
      </w:r>
      <w:proofErr w:type="gramEnd"/>
      <w:r w:rsidRPr="00EF4A7D">
        <w:rPr>
          <w:sz w:val="20"/>
          <w:szCs w:val="20"/>
        </w:rPr>
        <w:t xml:space="preserve"> features, or other specialist features as it a</w:t>
      </w:r>
      <w:r w:rsidR="00F61E63">
        <w:rPr>
          <w:sz w:val="20"/>
          <w:szCs w:val="20"/>
        </w:rPr>
        <w:t>pplies to the appliance device;</w:t>
      </w:r>
    </w:p>
    <w:p w14:paraId="2DF01F5C" w14:textId="77777777" w:rsidR="008501FE" w:rsidRPr="00EF4A7D" w:rsidRDefault="008501FE" w:rsidP="00DA5D27">
      <w:pPr>
        <w:widowControl w:val="0"/>
        <w:spacing w:line="260" w:lineRule="atLeast"/>
        <w:ind w:firstLine="360"/>
        <w:jc w:val="both"/>
        <w:rPr>
          <w:sz w:val="20"/>
          <w:szCs w:val="20"/>
        </w:rPr>
      </w:pPr>
      <w:r w:rsidRPr="00EF4A7D">
        <w:rPr>
          <w:sz w:val="20"/>
          <w:szCs w:val="20"/>
        </w:rPr>
        <w:t>(</w:t>
      </w:r>
      <w:r w:rsidR="00BF262E" w:rsidRPr="00EF4A7D">
        <w:rPr>
          <w:sz w:val="20"/>
          <w:szCs w:val="20"/>
        </w:rPr>
        <w:t>m</w:t>
      </w:r>
      <w:r w:rsidRPr="00EF4A7D">
        <w:rPr>
          <w:sz w:val="20"/>
          <w:szCs w:val="20"/>
        </w:rPr>
        <w:t>) Determine leakage from microwaves ovens;</w:t>
      </w:r>
    </w:p>
    <w:p w14:paraId="6FEFDC11" w14:textId="77777777" w:rsidR="008501FE" w:rsidRPr="00EF4A7D" w:rsidRDefault="008501FE" w:rsidP="00DA5D27">
      <w:pPr>
        <w:widowControl w:val="0"/>
        <w:spacing w:line="260" w:lineRule="atLeast"/>
        <w:ind w:firstLine="360"/>
        <w:jc w:val="both"/>
        <w:rPr>
          <w:sz w:val="20"/>
          <w:szCs w:val="20"/>
        </w:rPr>
      </w:pPr>
      <w:r w:rsidRPr="00EF4A7D">
        <w:rPr>
          <w:sz w:val="20"/>
          <w:szCs w:val="20"/>
        </w:rPr>
        <w:t>(</w:t>
      </w:r>
      <w:r w:rsidR="00BF262E" w:rsidRPr="00EF4A7D">
        <w:rPr>
          <w:sz w:val="20"/>
          <w:szCs w:val="20"/>
        </w:rPr>
        <w:t>n</w:t>
      </w:r>
      <w:r w:rsidRPr="00EF4A7D">
        <w:rPr>
          <w:sz w:val="20"/>
          <w:szCs w:val="20"/>
        </w:rPr>
        <w:t>) Determine the presence or operation of back draft damper devices in exhaust devices;</w:t>
      </w:r>
    </w:p>
    <w:p w14:paraId="5FDA7B99" w14:textId="77777777" w:rsidR="008501FE" w:rsidRPr="00EF4A7D" w:rsidRDefault="008501FE" w:rsidP="00DA5D27">
      <w:pPr>
        <w:widowControl w:val="0"/>
        <w:spacing w:line="260" w:lineRule="atLeast"/>
        <w:ind w:firstLine="360"/>
        <w:jc w:val="both"/>
        <w:rPr>
          <w:sz w:val="20"/>
          <w:szCs w:val="20"/>
        </w:rPr>
      </w:pPr>
      <w:r w:rsidRPr="00EF4A7D">
        <w:rPr>
          <w:sz w:val="20"/>
          <w:szCs w:val="20"/>
        </w:rPr>
        <w:t>(</w:t>
      </w:r>
      <w:r w:rsidR="00BF262E" w:rsidRPr="00EF4A7D">
        <w:rPr>
          <w:sz w:val="20"/>
          <w:szCs w:val="20"/>
        </w:rPr>
        <w:t>o</w:t>
      </w:r>
      <w:r w:rsidRPr="00EF4A7D">
        <w:rPr>
          <w:sz w:val="20"/>
          <w:szCs w:val="20"/>
        </w:rPr>
        <w:t>) Move any appliance;</w:t>
      </w:r>
    </w:p>
    <w:p w14:paraId="5BC48D7F" w14:textId="77777777" w:rsidR="008501FE" w:rsidRPr="00EF4A7D" w:rsidRDefault="008501FE" w:rsidP="00DA5D27">
      <w:pPr>
        <w:widowControl w:val="0"/>
        <w:spacing w:line="260" w:lineRule="atLeast"/>
        <w:ind w:firstLine="360"/>
        <w:jc w:val="both"/>
        <w:rPr>
          <w:sz w:val="20"/>
          <w:szCs w:val="20"/>
        </w:rPr>
      </w:pPr>
      <w:r w:rsidRPr="00EF4A7D">
        <w:rPr>
          <w:sz w:val="20"/>
          <w:szCs w:val="20"/>
        </w:rPr>
        <w:t>(</w:t>
      </w:r>
      <w:r w:rsidR="00BF262E" w:rsidRPr="00EF4A7D">
        <w:rPr>
          <w:sz w:val="20"/>
          <w:szCs w:val="20"/>
        </w:rPr>
        <w:t>p</w:t>
      </w:r>
      <w:r w:rsidRPr="00EF4A7D">
        <w:rPr>
          <w:sz w:val="20"/>
          <w:szCs w:val="20"/>
        </w:rPr>
        <w:t>) Confirm operation of every control or fe</w:t>
      </w:r>
      <w:r w:rsidR="00F61E63">
        <w:rPr>
          <w:sz w:val="20"/>
          <w:szCs w:val="20"/>
        </w:rPr>
        <w:t>ature of a system or appliance.</w:t>
      </w:r>
    </w:p>
    <w:p w14:paraId="1E753714" w14:textId="77777777" w:rsidR="008501FE" w:rsidRPr="00BF7337" w:rsidRDefault="008501FE" w:rsidP="00DA5D27">
      <w:pPr>
        <w:widowControl w:val="0"/>
        <w:overflowPunct w:val="0"/>
        <w:autoSpaceDE w:val="0"/>
        <w:autoSpaceDN w:val="0"/>
        <w:adjustRightInd w:val="0"/>
        <w:spacing w:before="120" w:after="240" w:line="260" w:lineRule="atLeast"/>
        <w:jc w:val="both"/>
        <w:textAlignment w:val="baseline"/>
        <w:rPr>
          <w:i/>
          <w:noProof/>
          <w:sz w:val="18"/>
          <w:szCs w:val="18"/>
        </w:rPr>
      </w:pPr>
      <w:r w:rsidRPr="00BF7337">
        <w:rPr>
          <w:i/>
          <w:noProof/>
          <w:color w:val="000000"/>
          <w:sz w:val="18"/>
          <w:szCs w:val="18"/>
        </w:rPr>
        <w:t>Rulemaking Authority 468.8325</w:t>
      </w:r>
      <w:r w:rsidR="00450629" w:rsidRPr="00BF7337">
        <w:rPr>
          <w:i/>
          <w:noProof/>
          <w:color w:val="000000"/>
          <w:sz w:val="18"/>
          <w:szCs w:val="18"/>
        </w:rPr>
        <w:t xml:space="preserve"> </w:t>
      </w:r>
      <w:r w:rsidRPr="00BF7337">
        <w:rPr>
          <w:i/>
          <w:noProof/>
          <w:color w:val="000000"/>
          <w:sz w:val="18"/>
          <w:szCs w:val="18"/>
        </w:rPr>
        <w:t>FS. Law Implemented 468.8323, 468.832(1)(j)</w:t>
      </w:r>
      <w:r w:rsidR="0021766A">
        <w:rPr>
          <w:i/>
          <w:noProof/>
          <w:color w:val="000000"/>
          <w:sz w:val="18"/>
          <w:szCs w:val="18"/>
        </w:rPr>
        <w:t>, 468.8321</w:t>
      </w:r>
      <w:r w:rsidR="00450629" w:rsidRPr="00BF7337">
        <w:rPr>
          <w:i/>
          <w:noProof/>
          <w:color w:val="000000"/>
          <w:sz w:val="18"/>
          <w:szCs w:val="18"/>
        </w:rPr>
        <w:t xml:space="preserve"> </w:t>
      </w:r>
      <w:r w:rsidRPr="00BF7337">
        <w:rPr>
          <w:i/>
          <w:noProof/>
          <w:color w:val="000000"/>
          <w:sz w:val="18"/>
          <w:szCs w:val="18"/>
        </w:rPr>
        <w:t xml:space="preserve">FS. </w:t>
      </w:r>
      <w:r w:rsidR="0057789A" w:rsidRPr="00BF7337">
        <w:rPr>
          <w:i/>
          <w:noProof/>
          <w:color w:val="000000"/>
          <w:sz w:val="18"/>
          <w:szCs w:val="18"/>
        </w:rPr>
        <w:t>History</w:t>
      </w:r>
      <w:r w:rsidR="00BF7337">
        <w:rPr>
          <w:i/>
          <w:noProof/>
          <w:sz w:val="18"/>
          <w:szCs w:val="18"/>
        </w:rPr>
        <w:t>‒</w:t>
      </w:r>
      <w:r w:rsidR="0057789A" w:rsidRPr="00BF7337">
        <w:rPr>
          <w:i/>
          <w:noProof/>
          <w:sz w:val="18"/>
          <w:szCs w:val="18"/>
        </w:rPr>
        <w:t>New</w:t>
      </w:r>
      <w:r w:rsidR="00BF7337" w:rsidRPr="00BF7337">
        <w:rPr>
          <w:i/>
          <w:noProof/>
          <w:sz w:val="18"/>
          <w:szCs w:val="18"/>
        </w:rPr>
        <w:t xml:space="preserve"> 10-22-13</w:t>
      </w:r>
      <w:r w:rsidR="0021766A">
        <w:rPr>
          <w:i/>
          <w:noProof/>
          <w:sz w:val="18"/>
          <w:szCs w:val="18"/>
        </w:rPr>
        <w:t>, Amended 7-31-14.</w:t>
      </w:r>
    </w:p>
    <w:p w14:paraId="11CEAA00" w14:textId="77777777" w:rsidR="008501FE" w:rsidRPr="00EF4A7D" w:rsidRDefault="008501FE" w:rsidP="00DA5D27">
      <w:pPr>
        <w:widowControl w:val="0"/>
        <w:spacing w:line="260" w:lineRule="atLeast"/>
        <w:ind w:firstLine="360"/>
        <w:jc w:val="both"/>
        <w:outlineLvl w:val="1"/>
        <w:rPr>
          <w:b/>
          <w:sz w:val="20"/>
          <w:szCs w:val="20"/>
        </w:rPr>
      </w:pPr>
      <w:bookmarkStart w:id="13" w:name="_Toc273526582"/>
      <w:bookmarkEnd w:id="8"/>
      <w:bookmarkEnd w:id="10"/>
      <w:bookmarkEnd w:id="11"/>
      <w:bookmarkEnd w:id="12"/>
      <w:r w:rsidRPr="00EF4A7D">
        <w:rPr>
          <w:b/>
          <w:noProof/>
          <w:sz w:val="20"/>
          <w:szCs w:val="20"/>
        </w:rPr>
        <w:t xml:space="preserve">61-30.810 </w:t>
      </w:r>
      <w:r w:rsidRPr="00EF4A7D">
        <w:rPr>
          <w:b/>
          <w:sz w:val="20"/>
          <w:szCs w:val="20"/>
        </w:rPr>
        <w:t>Standards</w:t>
      </w:r>
      <w:r w:rsidRPr="00EF4A7D">
        <w:rPr>
          <w:b/>
          <w:noProof/>
          <w:sz w:val="20"/>
          <w:szCs w:val="20"/>
        </w:rPr>
        <w:t xml:space="preserve"> of Practice, </w:t>
      </w:r>
      <w:r w:rsidRPr="00EF4A7D">
        <w:rPr>
          <w:b/>
          <w:sz w:val="20"/>
          <w:szCs w:val="20"/>
        </w:rPr>
        <w:t>Exterior Components</w:t>
      </w:r>
      <w:bookmarkEnd w:id="13"/>
      <w:r w:rsidR="00450629" w:rsidRPr="00EF4A7D">
        <w:rPr>
          <w:b/>
          <w:sz w:val="20"/>
          <w:szCs w:val="20"/>
        </w:rPr>
        <w:t>.</w:t>
      </w:r>
    </w:p>
    <w:p w14:paraId="405C6A29" w14:textId="77777777" w:rsidR="008501FE" w:rsidRPr="00EF4A7D" w:rsidRDefault="008501FE" w:rsidP="00DA5D27">
      <w:pPr>
        <w:widowControl w:val="0"/>
        <w:spacing w:line="260" w:lineRule="atLeast"/>
        <w:ind w:firstLine="360"/>
        <w:jc w:val="both"/>
        <w:rPr>
          <w:sz w:val="20"/>
          <w:szCs w:val="20"/>
        </w:rPr>
      </w:pPr>
      <w:r w:rsidRPr="00EF4A7D">
        <w:rPr>
          <w:sz w:val="20"/>
          <w:szCs w:val="20"/>
        </w:rPr>
        <w:t>(1) Exterior systems and components include the following:</w:t>
      </w:r>
    </w:p>
    <w:p w14:paraId="34618E85" w14:textId="77777777" w:rsidR="008501FE" w:rsidRPr="00EF4A7D" w:rsidRDefault="008501FE" w:rsidP="00DA5D27">
      <w:pPr>
        <w:widowControl w:val="0"/>
        <w:spacing w:line="260" w:lineRule="atLeast"/>
        <w:ind w:firstLine="360"/>
        <w:jc w:val="both"/>
        <w:rPr>
          <w:sz w:val="20"/>
          <w:szCs w:val="20"/>
        </w:rPr>
      </w:pPr>
      <w:r w:rsidRPr="00EF4A7D">
        <w:rPr>
          <w:sz w:val="20"/>
          <w:szCs w:val="20"/>
        </w:rPr>
        <w:t>(a) Exterior wall cladding</w:t>
      </w:r>
      <w:r w:rsidR="00BF262E" w:rsidRPr="00EF4A7D">
        <w:rPr>
          <w:sz w:val="20"/>
          <w:szCs w:val="20"/>
        </w:rPr>
        <w:t>/siding</w:t>
      </w:r>
      <w:r w:rsidRPr="00EF4A7D">
        <w:rPr>
          <w:sz w:val="20"/>
          <w:szCs w:val="20"/>
        </w:rPr>
        <w:t>, flashing and trim;</w:t>
      </w:r>
    </w:p>
    <w:p w14:paraId="1DA5662D" w14:textId="77777777" w:rsidR="008501FE" w:rsidRPr="00EF4A7D" w:rsidRDefault="008501FE" w:rsidP="00DA5D27">
      <w:pPr>
        <w:widowControl w:val="0"/>
        <w:spacing w:line="260" w:lineRule="atLeast"/>
        <w:ind w:firstLine="360"/>
        <w:jc w:val="both"/>
        <w:rPr>
          <w:sz w:val="20"/>
          <w:szCs w:val="20"/>
        </w:rPr>
      </w:pPr>
      <w:r w:rsidRPr="00EF4A7D">
        <w:rPr>
          <w:sz w:val="20"/>
          <w:szCs w:val="20"/>
        </w:rPr>
        <w:t>(b) All exterior doors;</w:t>
      </w:r>
    </w:p>
    <w:p w14:paraId="6D4D885D" w14:textId="77777777" w:rsidR="008501FE" w:rsidRPr="00EF4A7D" w:rsidRDefault="008501FE" w:rsidP="00DA5D27">
      <w:pPr>
        <w:widowControl w:val="0"/>
        <w:spacing w:line="260" w:lineRule="atLeast"/>
        <w:ind w:firstLine="360"/>
        <w:jc w:val="both"/>
        <w:rPr>
          <w:sz w:val="20"/>
          <w:szCs w:val="20"/>
        </w:rPr>
      </w:pPr>
      <w:r w:rsidRPr="00EF4A7D">
        <w:rPr>
          <w:sz w:val="20"/>
          <w:szCs w:val="20"/>
        </w:rPr>
        <w:t>(c) Attached decks, balconies, stoops, steps, porches,</w:t>
      </w:r>
      <w:r w:rsidR="00F61E63">
        <w:rPr>
          <w:sz w:val="20"/>
          <w:szCs w:val="20"/>
        </w:rPr>
        <w:t xml:space="preserve"> and their associated railings;</w:t>
      </w:r>
    </w:p>
    <w:p w14:paraId="52754495" w14:textId="77777777" w:rsidR="008501FE" w:rsidRPr="00EF4A7D" w:rsidRDefault="008501FE" w:rsidP="00DA5D27">
      <w:pPr>
        <w:widowControl w:val="0"/>
        <w:spacing w:line="260" w:lineRule="atLeast"/>
        <w:ind w:firstLine="360"/>
        <w:jc w:val="both"/>
        <w:rPr>
          <w:sz w:val="20"/>
          <w:szCs w:val="20"/>
        </w:rPr>
      </w:pPr>
      <w:r w:rsidRPr="00EF4A7D">
        <w:rPr>
          <w:sz w:val="20"/>
          <w:szCs w:val="20"/>
        </w:rPr>
        <w:t>(d) Eaves, soffits and fascias where accessible from the ground level;</w:t>
      </w:r>
    </w:p>
    <w:p w14:paraId="77D4D813" w14:textId="77777777" w:rsidR="008501FE" w:rsidRPr="00EF4A7D" w:rsidRDefault="008501FE" w:rsidP="00DA5D27">
      <w:pPr>
        <w:widowControl w:val="0"/>
        <w:spacing w:line="260" w:lineRule="atLeast"/>
        <w:ind w:firstLine="360"/>
        <w:jc w:val="both"/>
        <w:rPr>
          <w:sz w:val="20"/>
          <w:szCs w:val="20"/>
        </w:rPr>
      </w:pPr>
      <w:r w:rsidRPr="00EF4A7D">
        <w:rPr>
          <w:sz w:val="20"/>
          <w:szCs w:val="20"/>
        </w:rPr>
        <w:t>(e) Walkways, patios, and driveways lea</w:t>
      </w:r>
      <w:r w:rsidR="0021766A">
        <w:rPr>
          <w:sz w:val="20"/>
          <w:szCs w:val="20"/>
        </w:rPr>
        <w:t>ding to the dwelling entrances.</w:t>
      </w:r>
    </w:p>
    <w:p w14:paraId="3B7249D6" w14:textId="77777777" w:rsidR="008501FE" w:rsidRPr="00EF4A7D" w:rsidRDefault="008501FE" w:rsidP="00DA5D27">
      <w:pPr>
        <w:widowControl w:val="0"/>
        <w:spacing w:line="260" w:lineRule="atLeast"/>
        <w:ind w:firstLine="360"/>
        <w:jc w:val="both"/>
        <w:rPr>
          <w:sz w:val="20"/>
          <w:szCs w:val="20"/>
        </w:rPr>
      </w:pPr>
      <w:r w:rsidRPr="00EF4A7D">
        <w:rPr>
          <w:sz w:val="20"/>
          <w:szCs w:val="20"/>
        </w:rPr>
        <w:t>(2) The inspector shall inspect all of the visible and r</w:t>
      </w:r>
      <w:r w:rsidR="00BF262E" w:rsidRPr="00EF4A7D">
        <w:rPr>
          <w:sz w:val="20"/>
          <w:szCs w:val="20"/>
        </w:rPr>
        <w:t>eadily accessible</w:t>
      </w:r>
      <w:r w:rsidRPr="00EF4A7D">
        <w:rPr>
          <w:sz w:val="20"/>
          <w:szCs w:val="20"/>
        </w:rPr>
        <w:t xml:space="preserve"> e</w:t>
      </w:r>
      <w:r w:rsidR="00F61E63">
        <w:rPr>
          <w:sz w:val="20"/>
          <w:szCs w:val="20"/>
        </w:rPr>
        <w:t>xterior systems and components.</w:t>
      </w:r>
    </w:p>
    <w:p w14:paraId="2A87772D" w14:textId="77777777" w:rsidR="008501FE" w:rsidRPr="00EF4A7D" w:rsidRDefault="008501FE" w:rsidP="00DA5D27">
      <w:pPr>
        <w:widowControl w:val="0"/>
        <w:spacing w:line="260" w:lineRule="atLeast"/>
        <w:ind w:firstLine="360"/>
        <w:jc w:val="both"/>
        <w:rPr>
          <w:sz w:val="20"/>
          <w:szCs w:val="20"/>
        </w:rPr>
      </w:pPr>
      <w:r w:rsidRPr="00EF4A7D">
        <w:rPr>
          <w:sz w:val="20"/>
          <w:szCs w:val="20"/>
        </w:rPr>
        <w:t>(3) The inspec</w:t>
      </w:r>
      <w:r w:rsidR="00F61E63">
        <w:rPr>
          <w:sz w:val="20"/>
          <w:szCs w:val="20"/>
        </w:rPr>
        <w:t>tor is not required to inspect:</w:t>
      </w:r>
    </w:p>
    <w:p w14:paraId="29F3CA6C" w14:textId="77777777" w:rsidR="008501FE" w:rsidRPr="00EF4A7D" w:rsidRDefault="008501FE" w:rsidP="00DA5D27">
      <w:pPr>
        <w:widowControl w:val="0"/>
        <w:spacing w:line="260" w:lineRule="atLeast"/>
        <w:ind w:firstLine="360"/>
        <w:jc w:val="both"/>
        <w:rPr>
          <w:sz w:val="20"/>
          <w:szCs w:val="20"/>
        </w:rPr>
      </w:pPr>
      <w:r w:rsidRPr="00EF4A7D">
        <w:rPr>
          <w:sz w:val="20"/>
          <w:szCs w:val="20"/>
        </w:rPr>
        <w:t>(a) Window and door screening, shutters, awnings, and similar seasonal or protective ac</w:t>
      </w:r>
      <w:r w:rsidR="00F61E63">
        <w:rPr>
          <w:sz w:val="20"/>
          <w:szCs w:val="20"/>
        </w:rPr>
        <w:t>cessories and devices;</w:t>
      </w:r>
    </w:p>
    <w:p w14:paraId="08A9593F" w14:textId="77777777" w:rsidR="008501FE" w:rsidRPr="00EF4A7D" w:rsidRDefault="008501FE" w:rsidP="00DA5D27">
      <w:pPr>
        <w:widowControl w:val="0"/>
        <w:spacing w:line="260" w:lineRule="atLeast"/>
        <w:ind w:firstLine="360"/>
        <w:jc w:val="both"/>
        <w:rPr>
          <w:sz w:val="20"/>
          <w:szCs w:val="20"/>
        </w:rPr>
      </w:pPr>
      <w:r w:rsidRPr="00EF4A7D">
        <w:rPr>
          <w:sz w:val="20"/>
          <w:szCs w:val="20"/>
        </w:rPr>
        <w:t>(b) Fences;</w:t>
      </w:r>
    </w:p>
    <w:p w14:paraId="63D1685A" w14:textId="77777777" w:rsidR="008501FE" w:rsidRPr="00EF4A7D" w:rsidRDefault="008501FE" w:rsidP="00DA5D27">
      <w:pPr>
        <w:widowControl w:val="0"/>
        <w:spacing w:line="260" w:lineRule="atLeast"/>
        <w:ind w:firstLine="360"/>
        <w:jc w:val="both"/>
        <w:rPr>
          <w:sz w:val="20"/>
          <w:szCs w:val="20"/>
        </w:rPr>
      </w:pPr>
      <w:r w:rsidRPr="00EF4A7D">
        <w:rPr>
          <w:sz w:val="20"/>
          <w:szCs w:val="20"/>
        </w:rPr>
        <w:t>(</w:t>
      </w:r>
      <w:r w:rsidR="00BF262E" w:rsidRPr="00EF4A7D">
        <w:rPr>
          <w:sz w:val="20"/>
          <w:szCs w:val="20"/>
        </w:rPr>
        <w:t>c</w:t>
      </w:r>
      <w:r w:rsidRPr="00EF4A7D">
        <w:rPr>
          <w:sz w:val="20"/>
          <w:szCs w:val="20"/>
        </w:rPr>
        <w:t>) Recreational facilities;</w:t>
      </w:r>
    </w:p>
    <w:p w14:paraId="739D33D0" w14:textId="77777777" w:rsidR="008501FE" w:rsidRPr="00EF4A7D" w:rsidRDefault="008501FE" w:rsidP="00DA5D27">
      <w:pPr>
        <w:widowControl w:val="0"/>
        <w:spacing w:line="260" w:lineRule="atLeast"/>
        <w:ind w:firstLine="360"/>
        <w:jc w:val="both"/>
        <w:rPr>
          <w:sz w:val="20"/>
          <w:szCs w:val="20"/>
        </w:rPr>
      </w:pPr>
      <w:r w:rsidRPr="00EF4A7D">
        <w:rPr>
          <w:sz w:val="20"/>
          <w:szCs w:val="20"/>
        </w:rPr>
        <w:t>(</w:t>
      </w:r>
      <w:r w:rsidR="00BF262E" w:rsidRPr="00EF4A7D">
        <w:rPr>
          <w:sz w:val="20"/>
          <w:szCs w:val="20"/>
        </w:rPr>
        <w:t>d</w:t>
      </w:r>
      <w:r w:rsidRPr="00EF4A7D">
        <w:rPr>
          <w:sz w:val="20"/>
          <w:szCs w:val="20"/>
        </w:rPr>
        <w:t>) Outbuildings;</w:t>
      </w:r>
    </w:p>
    <w:p w14:paraId="70D99AB6" w14:textId="77777777" w:rsidR="008501FE" w:rsidRPr="00EF4A7D" w:rsidRDefault="008501FE" w:rsidP="00DA5D27">
      <w:pPr>
        <w:widowControl w:val="0"/>
        <w:spacing w:line="260" w:lineRule="atLeast"/>
        <w:ind w:firstLine="360"/>
        <w:jc w:val="both"/>
        <w:rPr>
          <w:sz w:val="20"/>
          <w:szCs w:val="20"/>
        </w:rPr>
      </w:pPr>
      <w:r w:rsidRPr="00EF4A7D">
        <w:rPr>
          <w:sz w:val="20"/>
          <w:szCs w:val="20"/>
        </w:rPr>
        <w:t>(</w:t>
      </w:r>
      <w:r w:rsidR="00BF262E" w:rsidRPr="00EF4A7D">
        <w:rPr>
          <w:sz w:val="20"/>
          <w:szCs w:val="20"/>
        </w:rPr>
        <w:t>e</w:t>
      </w:r>
      <w:r w:rsidRPr="00EF4A7D">
        <w:rPr>
          <w:sz w:val="20"/>
          <w:szCs w:val="20"/>
        </w:rPr>
        <w:t>) Swimming pools, seawalls, break-w</w:t>
      </w:r>
      <w:r w:rsidR="00BF262E" w:rsidRPr="00EF4A7D">
        <w:rPr>
          <w:sz w:val="20"/>
          <w:szCs w:val="20"/>
        </w:rPr>
        <w:t>alls, boat lifts and/or docks.</w:t>
      </w:r>
    </w:p>
    <w:p w14:paraId="67112489" w14:textId="77777777" w:rsidR="008501FE" w:rsidRPr="00EF4A7D" w:rsidRDefault="008501FE" w:rsidP="00DA5D27">
      <w:pPr>
        <w:widowControl w:val="0"/>
        <w:spacing w:line="260" w:lineRule="atLeast"/>
        <w:ind w:firstLine="360"/>
        <w:jc w:val="both"/>
        <w:rPr>
          <w:sz w:val="20"/>
          <w:szCs w:val="20"/>
        </w:rPr>
      </w:pPr>
      <w:r w:rsidRPr="00EF4A7D">
        <w:rPr>
          <w:sz w:val="20"/>
          <w:szCs w:val="20"/>
        </w:rPr>
        <w:t>(4) The inspector is not required to move furniture, appliances, lawn and garden equipment, tools, stored items, wall decorations, floor covering, clothing or any items that block the view and acce</w:t>
      </w:r>
      <w:r w:rsidR="00F61E63">
        <w:rPr>
          <w:sz w:val="20"/>
          <w:szCs w:val="20"/>
        </w:rPr>
        <w:t>ss to components or structures.</w:t>
      </w:r>
    </w:p>
    <w:p w14:paraId="17B395AE" w14:textId="77777777" w:rsidR="008501FE" w:rsidRPr="00BF7337" w:rsidRDefault="008501FE" w:rsidP="00DA5D27">
      <w:pPr>
        <w:widowControl w:val="0"/>
        <w:overflowPunct w:val="0"/>
        <w:autoSpaceDE w:val="0"/>
        <w:autoSpaceDN w:val="0"/>
        <w:adjustRightInd w:val="0"/>
        <w:spacing w:before="120" w:after="240" w:line="260" w:lineRule="atLeast"/>
        <w:jc w:val="both"/>
        <w:textAlignment w:val="baseline"/>
        <w:rPr>
          <w:i/>
          <w:noProof/>
          <w:sz w:val="18"/>
          <w:szCs w:val="18"/>
        </w:rPr>
      </w:pPr>
      <w:r w:rsidRPr="00BF7337">
        <w:rPr>
          <w:i/>
          <w:noProof/>
          <w:color w:val="000000"/>
          <w:sz w:val="18"/>
          <w:szCs w:val="18"/>
        </w:rPr>
        <w:t>Rulemaking Authority 468.8325</w:t>
      </w:r>
      <w:r w:rsidR="00450629" w:rsidRPr="00BF7337">
        <w:rPr>
          <w:i/>
          <w:noProof/>
          <w:color w:val="000000"/>
          <w:sz w:val="18"/>
          <w:szCs w:val="18"/>
        </w:rPr>
        <w:t xml:space="preserve"> </w:t>
      </w:r>
      <w:r w:rsidRPr="00BF7337">
        <w:rPr>
          <w:i/>
          <w:noProof/>
          <w:color w:val="000000"/>
          <w:sz w:val="18"/>
          <w:szCs w:val="18"/>
        </w:rPr>
        <w:t>FS. Law Implemented 468.8323, 468.832(1)(j)</w:t>
      </w:r>
      <w:r w:rsidR="00450629" w:rsidRPr="00BF7337">
        <w:rPr>
          <w:i/>
          <w:noProof/>
          <w:color w:val="000000"/>
          <w:sz w:val="18"/>
          <w:szCs w:val="18"/>
        </w:rPr>
        <w:t xml:space="preserve"> </w:t>
      </w:r>
      <w:r w:rsidRPr="00BF7337">
        <w:rPr>
          <w:i/>
          <w:noProof/>
          <w:color w:val="000000"/>
          <w:sz w:val="18"/>
          <w:szCs w:val="18"/>
        </w:rPr>
        <w:t xml:space="preserve">FS. </w:t>
      </w:r>
      <w:r w:rsidR="0057789A" w:rsidRPr="00BF7337">
        <w:rPr>
          <w:i/>
          <w:noProof/>
          <w:color w:val="000000"/>
          <w:sz w:val="18"/>
          <w:szCs w:val="18"/>
        </w:rPr>
        <w:t>History</w:t>
      </w:r>
      <w:r w:rsidR="00BF7337">
        <w:rPr>
          <w:i/>
          <w:noProof/>
          <w:sz w:val="18"/>
          <w:szCs w:val="18"/>
        </w:rPr>
        <w:t>‒</w:t>
      </w:r>
      <w:r w:rsidR="0057789A" w:rsidRPr="00BF7337">
        <w:rPr>
          <w:i/>
          <w:noProof/>
          <w:sz w:val="18"/>
          <w:szCs w:val="18"/>
        </w:rPr>
        <w:t>New</w:t>
      </w:r>
      <w:r w:rsidR="00BF7337" w:rsidRPr="00BF7337">
        <w:rPr>
          <w:i/>
          <w:noProof/>
          <w:sz w:val="18"/>
          <w:szCs w:val="18"/>
        </w:rPr>
        <w:t xml:space="preserve"> 10-22-13</w:t>
      </w:r>
      <w:r w:rsidR="0021766A">
        <w:rPr>
          <w:i/>
          <w:noProof/>
          <w:sz w:val="18"/>
          <w:szCs w:val="18"/>
        </w:rPr>
        <w:t>, Amended 7-31-14.</w:t>
      </w:r>
    </w:p>
    <w:p w14:paraId="5F81FBFE" w14:textId="77777777" w:rsidR="008501FE" w:rsidRPr="00EF4A7D" w:rsidRDefault="008501FE" w:rsidP="00DA5D27">
      <w:pPr>
        <w:widowControl w:val="0"/>
        <w:spacing w:line="260" w:lineRule="atLeast"/>
        <w:ind w:firstLine="360"/>
        <w:jc w:val="both"/>
        <w:outlineLvl w:val="1"/>
        <w:rPr>
          <w:b/>
          <w:sz w:val="20"/>
          <w:szCs w:val="20"/>
        </w:rPr>
      </w:pPr>
      <w:r w:rsidRPr="00EF4A7D">
        <w:rPr>
          <w:b/>
          <w:noProof/>
          <w:sz w:val="20"/>
          <w:szCs w:val="20"/>
        </w:rPr>
        <w:t xml:space="preserve">61-30.811 Standards of Practice, </w:t>
      </w:r>
      <w:r w:rsidRPr="00EF4A7D">
        <w:rPr>
          <w:b/>
          <w:sz w:val="20"/>
          <w:szCs w:val="20"/>
        </w:rPr>
        <w:t>Site Conditions that Affect the Structure</w:t>
      </w:r>
      <w:r w:rsidR="00450629" w:rsidRPr="00EF4A7D">
        <w:rPr>
          <w:b/>
          <w:sz w:val="20"/>
          <w:szCs w:val="20"/>
        </w:rPr>
        <w:t>.</w:t>
      </w:r>
    </w:p>
    <w:p w14:paraId="18AD1991" w14:textId="77777777" w:rsidR="008501FE" w:rsidRPr="00EF4A7D" w:rsidRDefault="008501FE" w:rsidP="00DA5D27">
      <w:pPr>
        <w:widowControl w:val="0"/>
        <w:spacing w:line="260" w:lineRule="atLeast"/>
        <w:ind w:firstLine="360"/>
        <w:jc w:val="both"/>
        <w:rPr>
          <w:sz w:val="20"/>
          <w:szCs w:val="20"/>
        </w:rPr>
      </w:pPr>
      <w:r w:rsidRPr="00EF4A7D">
        <w:rPr>
          <w:sz w:val="20"/>
          <w:szCs w:val="20"/>
        </w:rPr>
        <w:t>(1)</w:t>
      </w:r>
      <w:r w:rsidR="00BF7337">
        <w:rPr>
          <w:sz w:val="20"/>
          <w:szCs w:val="20"/>
        </w:rPr>
        <w:t xml:space="preserve"> </w:t>
      </w:r>
      <w:r w:rsidRPr="00EF4A7D">
        <w:rPr>
          <w:sz w:val="20"/>
          <w:szCs w:val="20"/>
        </w:rPr>
        <w:t>Site conditions that affect the structure include the following:</w:t>
      </w:r>
    </w:p>
    <w:p w14:paraId="43BA7E6E" w14:textId="77777777" w:rsidR="008501FE" w:rsidRPr="00EF4A7D" w:rsidRDefault="008501FE" w:rsidP="00DA5D27">
      <w:pPr>
        <w:widowControl w:val="0"/>
        <w:spacing w:line="260" w:lineRule="atLeast"/>
        <w:ind w:firstLine="360"/>
        <w:jc w:val="both"/>
        <w:rPr>
          <w:sz w:val="20"/>
          <w:szCs w:val="20"/>
        </w:rPr>
      </w:pPr>
      <w:r w:rsidRPr="00EF4A7D">
        <w:rPr>
          <w:sz w:val="20"/>
          <w:szCs w:val="20"/>
        </w:rPr>
        <w:t>(a)</w:t>
      </w:r>
      <w:r w:rsidR="00BF7337">
        <w:rPr>
          <w:sz w:val="20"/>
          <w:szCs w:val="20"/>
        </w:rPr>
        <w:t xml:space="preserve"> </w:t>
      </w:r>
      <w:r w:rsidRPr="00EF4A7D">
        <w:rPr>
          <w:sz w:val="20"/>
          <w:szCs w:val="20"/>
        </w:rPr>
        <w:t>Vegetation;</w:t>
      </w:r>
    </w:p>
    <w:p w14:paraId="649128FC" w14:textId="77777777" w:rsidR="008501FE" w:rsidRPr="00EF4A7D" w:rsidRDefault="008501FE" w:rsidP="00DA5D27">
      <w:pPr>
        <w:widowControl w:val="0"/>
        <w:spacing w:line="260" w:lineRule="atLeast"/>
        <w:ind w:firstLine="360"/>
        <w:jc w:val="both"/>
        <w:rPr>
          <w:sz w:val="20"/>
          <w:szCs w:val="20"/>
        </w:rPr>
      </w:pPr>
      <w:r w:rsidRPr="00EF4A7D">
        <w:rPr>
          <w:sz w:val="20"/>
          <w:szCs w:val="20"/>
        </w:rPr>
        <w:t>(b) Grading;</w:t>
      </w:r>
    </w:p>
    <w:p w14:paraId="2FDE4262" w14:textId="77777777" w:rsidR="008501FE" w:rsidRPr="00EF4A7D" w:rsidRDefault="008501FE" w:rsidP="00DA5D27">
      <w:pPr>
        <w:widowControl w:val="0"/>
        <w:spacing w:line="260" w:lineRule="atLeast"/>
        <w:ind w:firstLine="360"/>
        <w:jc w:val="both"/>
        <w:rPr>
          <w:sz w:val="20"/>
          <w:szCs w:val="20"/>
        </w:rPr>
      </w:pPr>
      <w:r w:rsidRPr="00EF4A7D">
        <w:rPr>
          <w:sz w:val="20"/>
          <w:szCs w:val="20"/>
        </w:rPr>
        <w:t>(</w:t>
      </w:r>
      <w:r w:rsidR="00784ED6" w:rsidRPr="00EF4A7D">
        <w:rPr>
          <w:sz w:val="20"/>
          <w:szCs w:val="20"/>
        </w:rPr>
        <w:t>c</w:t>
      </w:r>
      <w:r w:rsidRPr="00EF4A7D">
        <w:rPr>
          <w:sz w:val="20"/>
          <w:szCs w:val="20"/>
        </w:rPr>
        <w:t>)</w:t>
      </w:r>
      <w:r w:rsidR="00BF7337">
        <w:rPr>
          <w:sz w:val="20"/>
          <w:szCs w:val="20"/>
        </w:rPr>
        <w:t xml:space="preserve"> </w:t>
      </w:r>
      <w:r w:rsidRPr="00EF4A7D">
        <w:rPr>
          <w:sz w:val="20"/>
          <w:szCs w:val="20"/>
        </w:rPr>
        <w:t>Surface drainage; and</w:t>
      </w:r>
    </w:p>
    <w:p w14:paraId="7CA58696" w14:textId="77777777" w:rsidR="008501FE" w:rsidRPr="00EF4A7D" w:rsidRDefault="008501FE" w:rsidP="00DA5D27">
      <w:pPr>
        <w:widowControl w:val="0"/>
        <w:spacing w:line="260" w:lineRule="atLeast"/>
        <w:ind w:firstLine="360"/>
        <w:jc w:val="both"/>
        <w:rPr>
          <w:sz w:val="20"/>
          <w:szCs w:val="20"/>
        </w:rPr>
      </w:pPr>
      <w:r w:rsidRPr="00EF4A7D">
        <w:rPr>
          <w:sz w:val="20"/>
          <w:szCs w:val="20"/>
        </w:rPr>
        <w:t>(</w:t>
      </w:r>
      <w:r w:rsidR="00784ED6" w:rsidRPr="00EF4A7D">
        <w:rPr>
          <w:sz w:val="20"/>
          <w:szCs w:val="20"/>
        </w:rPr>
        <w:t>d</w:t>
      </w:r>
      <w:r w:rsidRPr="00EF4A7D">
        <w:rPr>
          <w:sz w:val="20"/>
          <w:szCs w:val="20"/>
        </w:rPr>
        <w:t>)</w:t>
      </w:r>
      <w:r w:rsidR="00BF7337">
        <w:rPr>
          <w:sz w:val="20"/>
          <w:szCs w:val="20"/>
        </w:rPr>
        <w:t xml:space="preserve"> </w:t>
      </w:r>
      <w:r w:rsidRPr="00EF4A7D">
        <w:rPr>
          <w:sz w:val="20"/>
          <w:szCs w:val="20"/>
        </w:rPr>
        <w:t>Retaining walls on the property when any of these are likely to adversely affect the structure.</w:t>
      </w:r>
    </w:p>
    <w:p w14:paraId="7529124A" w14:textId="77777777" w:rsidR="008501FE" w:rsidRPr="00EF4A7D" w:rsidRDefault="008501FE" w:rsidP="00DA5D27">
      <w:pPr>
        <w:widowControl w:val="0"/>
        <w:spacing w:line="260" w:lineRule="atLeast"/>
        <w:ind w:firstLine="360"/>
        <w:jc w:val="both"/>
        <w:rPr>
          <w:sz w:val="20"/>
          <w:szCs w:val="20"/>
        </w:rPr>
      </w:pPr>
      <w:r w:rsidRPr="00EF4A7D">
        <w:rPr>
          <w:sz w:val="20"/>
          <w:szCs w:val="20"/>
        </w:rPr>
        <w:t>(2) The inspector shall inspect all of th</w:t>
      </w:r>
      <w:r w:rsidR="00BF262E" w:rsidRPr="00EF4A7D">
        <w:rPr>
          <w:sz w:val="20"/>
          <w:szCs w:val="20"/>
        </w:rPr>
        <w:t>e visible and readily accessible</w:t>
      </w:r>
      <w:r w:rsidRPr="00EF4A7D">
        <w:rPr>
          <w:sz w:val="20"/>
          <w:szCs w:val="20"/>
        </w:rPr>
        <w:t xml:space="preserve"> site condit</w:t>
      </w:r>
      <w:r w:rsidR="00F61E63">
        <w:rPr>
          <w:sz w:val="20"/>
          <w:szCs w:val="20"/>
        </w:rPr>
        <w:t>ions that affect the structure.</w:t>
      </w:r>
    </w:p>
    <w:p w14:paraId="43AF8D01" w14:textId="77777777" w:rsidR="008501FE" w:rsidRPr="00EF4A7D" w:rsidRDefault="008501FE" w:rsidP="00DA5D27">
      <w:pPr>
        <w:widowControl w:val="0"/>
        <w:spacing w:line="260" w:lineRule="atLeast"/>
        <w:ind w:firstLine="360"/>
        <w:jc w:val="both"/>
        <w:rPr>
          <w:sz w:val="20"/>
          <w:szCs w:val="20"/>
        </w:rPr>
      </w:pPr>
      <w:r w:rsidRPr="00EF4A7D">
        <w:rPr>
          <w:sz w:val="20"/>
          <w:szCs w:val="20"/>
        </w:rPr>
        <w:t>(3) The inspec</w:t>
      </w:r>
      <w:r w:rsidR="00F61E63">
        <w:rPr>
          <w:sz w:val="20"/>
          <w:szCs w:val="20"/>
        </w:rPr>
        <w:t>tor is not required to inspect:</w:t>
      </w:r>
    </w:p>
    <w:p w14:paraId="40C13D66" w14:textId="77777777" w:rsidR="008501FE" w:rsidRPr="00EF4A7D" w:rsidRDefault="008501FE" w:rsidP="00DA5D27">
      <w:pPr>
        <w:widowControl w:val="0"/>
        <w:spacing w:line="260" w:lineRule="atLeast"/>
        <w:ind w:firstLine="360"/>
        <w:jc w:val="both"/>
        <w:rPr>
          <w:sz w:val="20"/>
          <w:szCs w:val="20"/>
        </w:rPr>
      </w:pPr>
      <w:r w:rsidRPr="00EF4A7D">
        <w:rPr>
          <w:sz w:val="20"/>
          <w:szCs w:val="20"/>
        </w:rPr>
        <w:t>(a) Geological, geotechnical or hydrological site conditions;</w:t>
      </w:r>
    </w:p>
    <w:p w14:paraId="505D4A52" w14:textId="77777777" w:rsidR="008501FE" w:rsidRPr="00EF4A7D" w:rsidRDefault="008501FE" w:rsidP="00DA5D27">
      <w:pPr>
        <w:widowControl w:val="0"/>
        <w:spacing w:line="260" w:lineRule="atLeast"/>
        <w:ind w:firstLine="360"/>
        <w:jc w:val="both"/>
        <w:rPr>
          <w:sz w:val="20"/>
          <w:szCs w:val="20"/>
        </w:rPr>
      </w:pPr>
      <w:r w:rsidRPr="00EF4A7D">
        <w:rPr>
          <w:sz w:val="20"/>
          <w:szCs w:val="20"/>
        </w:rPr>
        <w:t>(b) Erosion control and earth stabilization measures.</w:t>
      </w:r>
    </w:p>
    <w:p w14:paraId="25F90495" w14:textId="77777777" w:rsidR="008501FE" w:rsidRPr="00BF7337" w:rsidRDefault="008501FE" w:rsidP="00DA5D27">
      <w:pPr>
        <w:widowControl w:val="0"/>
        <w:overflowPunct w:val="0"/>
        <w:autoSpaceDE w:val="0"/>
        <w:autoSpaceDN w:val="0"/>
        <w:adjustRightInd w:val="0"/>
        <w:spacing w:before="120" w:after="240" w:line="260" w:lineRule="atLeast"/>
        <w:jc w:val="both"/>
        <w:textAlignment w:val="baseline"/>
        <w:rPr>
          <w:i/>
          <w:noProof/>
          <w:sz w:val="18"/>
          <w:szCs w:val="18"/>
        </w:rPr>
      </w:pPr>
      <w:bookmarkStart w:id="14" w:name="_Toc271898351"/>
      <w:bookmarkStart w:id="15" w:name="_Toc273526594"/>
      <w:r w:rsidRPr="00BF7337">
        <w:rPr>
          <w:i/>
          <w:noProof/>
          <w:color w:val="000000"/>
          <w:sz w:val="18"/>
          <w:szCs w:val="18"/>
        </w:rPr>
        <w:t>Rulemaking Authority 468.8325</w:t>
      </w:r>
      <w:r w:rsidR="00450629" w:rsidRPr="00BF7337">
        <w:rPr>
          <w:i/>
          <w:noProof/>
          <w:color w:val="000000"/>
          <w:sz w:val="18"/>
          <w:szCs w:val="18"/>
        </w:rPr>
        <w:t xml:space="preserve"> </w:t>
      </w:r>
      <w:r w:rsidRPr="00BF7337">
        <w:rPr>
          <w:i/>
          <w:noProof/>
          <w:color w:val="000000"/>
          <w:sz w:val="18"/>
          <w:szCs w:val="18"/>
        </w:rPr>
        <w:t>FS. Law Implemented 468.8323, 468.832(1)(j)</w:t>
      </w:r>
      <w:r w:rsidR="00450629" w:rsidRPr="00BF7337">
        <w:rPr>
          <w:i/>
          <w:noProof/>
          <w:color w:val="000000"/>
          <w:sz w:val="18"/>
          <w:szCs w:val="18"/>
        </w:rPr>
        <w:t xml:space="preserve"> </w:t>
      </w:r>
      <w:r w:rsidRPr="00BF7337">
        <w:rPr>
          <w:i/>
          <w:noProof/>
          <w:color w:val="000000"/>
          <w:sz w:val="18"/>
          <w:szCs w:val="18"/>
        </w:rPr>
        <w:t xml:space="preserve">FS. </w:t>
      </w:r>
      <w:r w:rsidR="0057789A" w:rsidRPr="00BF7337">
        <w:rPr>
          <w:i/>
          <w:noProof/>
          <w:color w:val="000000"/>
          <w:sz w:val="18"/>
          <w:szCs w:val="18"/>
        </w:rPr>
        <w:t>History</w:t>
      </w:r>
      <w:r w:rsidR="00BF7337">
        <w:rPr>
          <w:i/>
          <w:noProof/>
          <w:sz w:val="18"/>
          <w:szCs w:val="18"/>
        </w:rPr>
        <w:t>‒</w:t>
      </w:r>
      <w:r w:rsidR="0057789A" w:rsidRPr="00BF7337">
        <w:rPr>
          <w:i/>
          <w:noProof/>
          <w:sz w:val="18"/>
          <w:szCs w:val="18"/>
        </w:rPr>
        <w:t>New</w:t>
      </w:r>
      <w:r w:rsidR="00BF7337" w:rsidRPr="00BF7337">
        <w:rPr>
          <w:i/>
          <w:noProof/>
          <w:sz w:val="18"/>
          <w:szCs w:val="18"/>
        </w:rPr>
        <w:t xml:space="preserve"> 10-22-13</w:t>
      </w:r>
      <w:r w:rsidR="0057789A" w:rsidRPr="00BF7337">
        <w:rPr>
          <w:i/>
          <w:noProof/>
          <w:sz w:val="18"/>
          <w:szCs w:val="18"/>
        </w:rPr>
        <w:t>.</w:t>
      </w:r>
      <w:bookmarkEnd w:id="14"/>
      <w:bookmarkEnd w:id="15"/>
    </w:p>
    <w:sectPr w:rsidR="008501FE" w:rsidRPr="00BF7337" w:rsidSect="00EF0529">
      <w:footerReference w:type="even" r:id="rId11"/>
      <w:footerReference w:type="default" r:id="rId12"/>
      <w:pgSz w:w="12240" w:h="15840"/>
      <w:pgMar w:top="1440" w:right="792" w:bottom="1440" w:left="79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BE32F" w14:textId="77777777" w:rsidR="00577189" w:rsidRDefault="00577189">
      <w:r>
        <w:separator/>
      </w:r>
    </w:p>
  </w:endnote>
  <w:endnote w:type="continuationSeparator" w:id="0">
    <w:p w14:paraId="13FC9DA7" w14:textId="77777777" w:rsidR="00577189" w:rsidRDefault="00577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37DA2" w14:textId="77777777" w:rsidR="003E1935" w:rsidRDefault="003E1935" w:rsidP="008501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1032">
      <w:rPr>
        <w:rStyle w:val="PageNumber"/>
        <w:noProof/>
      </w:rPr>
      <w:t>1</w:t>
    </w:r>
    <w:r>
      <w:rPr>
        <w:rStyle w:val="PageNumber"/>
      </w:rPr>
      <w:fldChar w:fldCharType="end"/>
    </w:r>
  </w:p>
  <w:p w14:paraId="19E78ECA" w14:textId="77777777" w:rsidR="003E1935" w:rsidRDefault="003E1935" w:rsidP="008501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D5649" w14:textId="77777777" w:rsidR="003E1935" w:rsidRPr="00EF4A7D" w:rsidRDefault="003E1935" w:rsidP="00EF4A7D">
    <w:pPr>
      <w:pStyle w:val="Footer"/>
      <w:ind w:right="360"/>
      <w:jc w:val="cen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426A7" w14:textId="77777777" w:rsidR="00577189" w:rsidRDefault="00577189">
      <w:r>
        <w:separator/>
      </w:r>
    </w:p>
  </w:footnote>
  <w:footnote w:type="continuationSeparator" w:id="0">
    <w:p w14:paraId="386D64E5" w14:textId="77777777" w:rsidR="00577189" w:rsidRDefault="005771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E51"/>
    <w:multiLevelType w:val="hybridMultilevel"/>
    <w:tmpl w:val="F6E08D0C"/>
    <w:lvl w:ilvl="0" w:tplc="2C0AE8D6">
      <w:start w:val="4"/>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F87010"/>
    <w:multiLevelType w:val="hybridMultilevel"/>
    <w:tmpl w:val="D5C0E6B6"/>
    <w:lvl w:ilvl="0" w:tplc="051EA6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A74A1D"/>
    <w:multiLevelType w:val="hybridMultilevel"/>
    <w:tmpl w:val="C324EF4E"/>
    <w:lvl w:ilvl="0" w:tplc="E22EBD88">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890930"/>
    <w:multiLevelType w:val="multilevel"/>
    <w:tmpl w:val="26BA0D28"/>
    <w:lvl w:ilvl="0">
      <w:start w:val="61"/>
      <w:numFmt w:val="decimal"/>
      <w:lvlText w:val="%1"/>
      <w:lvlJc w:val="left"/>
      <w:pPr>
        <w:tabs>
          <w:tab w:val="num" w:pos="1425"/>
        </w:tabs>
        <w:ind w:left="1425" w:hanging="1425"/>
      </w:pPr>
      <w:rPr>
        <w:rFonts w:hint="default"/>
      </w:rPr>
    </w:lvl>
    <w:lvl w:ilvl="1">
      <w:start w:val="30"/>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4"/>
      <w:numFmt w:val="decimalZero"/>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CC52D20"/>
    <w:multiLevelType w:val="hybridMultilevel"/>
    <w:tmpl w:val="3A86B39C"/>
    <w:lvl w:ilvl="0" w:tplc="54F84714">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5B7376"/>
    <w:multiLevelType w:val="multilevel"/>
    <w:tmpl w:val="26BA0D28"/>
    <w:lvl w:ilvl="0">
      <w:start w:val="61"/>
      <w:numFmt w:val="decimal"/>
      <w:lvlText w:val="%1"/>
      <w:lvlJc w:val="left"/>
      <w:pPr>
        <w:tabs>
          <w:tab w:val="num" w:pos="1425"/>
        </w:tabs>
        <w:ind w:left="1425" w:hanging="1425"/>
      </w:pPr>
      <w:rPr>
        <w:rFonts w:hint="default"/>
      </w:rPr>
    </w:lvl>
    <w:lvl w:ilvl="1">
      <w:start w:val="30"/>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4"/>
      <w:numFmt w:val="decimalZero"/>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48A108AF"/>
    <w:multiLevelType w:val="hybridMultilevel"/>
    <w:tmpl w:val="8A34722C"/>
    <w:lvl w:ilvl="0" w:tplc="3B0245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BF287E"/>
    <w:multiLevelType w:val="hybridMultilevel"/>
    <w:tmpl w:val="5930F866"/>
    <w:lvl w:ilvl="0" w:tplc="2780A9AA">
      <w:start w:val="5"/>
      <w:numFmt w:val="lowerRoman"/>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77F73A0"/>
    <w:multiLevelType w:val="hybridMultilevel"/>
    <w:tmpl w:val="2D684108"/>
    <w:lvl w:ilvl="0" w:tplc="882ED2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382444E"/>
    <w:multiLevelType w:val="multilevel"/>
    <w:tmpl w:val="26BA0D28"/>
    <w:lvl w:ilvl="0">
      <w:start w:val="61"/>
      <w:numFmt w:val="decimal"/>
      <w:lvlText w:val="%1"/>
      <w:lvlJc w:val="left"/>
      <w:pPr>
        <w:tabs>
          <w:tab w:val="num" w:pos="1425"/>
        </w:tabs>
        <w:ind w:left="1425" w:hanging="1425"/>
      </w:pPr>
      <w:rPr>
        <w:rFonts w:hint="default"/>
      </w:rPr>
    </w:lvl>
    <w:lvl w:ilvl="1">
      <w:start w:val="30"/>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4"/>
      <w:numFmt w:val="decimalZero"/>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67FB622E"/>
    <w:multiLevelType w:val="hybridMultilevel"/>
    <w:tmpl w:val="086EE6B2"/>
    <w:lvl w:ilvl="0" w:tplc="DC82263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0617181">
    <w:abstractNumId w:val="1"/>
  </w:num>
  <w:num w:numId="2" w16cid:durableId="420029292">
    <w:abstractNumId w:val="8"/>
  </w:num>
  <w:num w:numId="3" w16cid:durableId="440340559">
    <w:abstractNumId w:val="6"/>
  </w:num>
  <w:num w:numId="4" w16cid:durableId="1699087438">
    <w:abstractNumId w:val="9"/>
  </w:num>
  <w:num w:numId="5" w16cid:durableId="1555655818">
    <w:abstractNumId w:val="5"/>
  </w:num>
  <w:num w:numId="6" w16cid:durableId="824247628">
    <w:abstractNumId w:val="3"/>
  </w:num>
  <w:num w:numId="7" w16cid:durableId="1799495474">
    <w:abstractNumId w:val="2"/>
  </w:num>
  <w:num w:numId="8" w16cid:durableId="139004571">
    <w:abstractNumId w:val="4"/>
  </w:num>
  <w:num w:numId="9" w16cid:durableId="2097313956">
    <w:abstractNumId w:val="7"/>
  </w:num>
  <w:num w:numId="10" w16cid:durableId="1847791656">
    <w:abstractNumId w:val="0"/>
  </w:num>
  <w:num w:numId="11" w16cid:durableId="20927736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6E"/>
    <w:rsid w:val="00012007"/>
    <w:rsid w:val="000179A3"/>
    <w:rsid w:val="00023916"/>
    <w:rsid w:val="0004615E"/>
    <w:rsid w:val="00081196"/>
    <w:rsid w:val="0008151F"/>
    <w:rsid w:val="00090E14"/>
    <w:rsid w:val="000A2A86"/>
    <w:rsid w:val="000A5306"/>
    <w:rsid w:val="000D38D6"/>
    <w:rsid w:val="000E43F1"/>
    <w:rsid w:val="00105D42"/>
    <w:rsid w:val="00126AB8"/>
    <w:rsid w:val="0013416C"/>
    <w:rsid w:val="001431BF"/>
    <w:rsid w:val="0015071A"/>
    <w:rsid w:val="00160DB2"/>
    <w:rsid w:val="0018708A"/>
    <w:rsid w:val="001A497F"/>
    <w:rsid w:val="001B24CE"/>
    <w:rsid w:val="001E1B65"/>
    <w:rsid w:val="001E28B1"/>
    <w:rsid w:val="001E2A8C"/>
    <w:rsid w:val="00203C5A"/>
    <w:rsid w:val="00212FED"/>
    <w:rsid w:val="0021766A"/>
    <w:rsid w:val="0023198E"/>
    <w:rsid w:val="00242344"/>
    <w:rsid w:val="00242FAA"/>
    <w:rsid w:val="0024516E"/>
    <w:rsid w:val="002610FB"/>
    <w:rsid w:val="002645CD"/>
    <w:rsid w:val="002749D3"/>
    <w:rsid w:val="0028007B"/>
    <w:rsid w:val="00290899"/>
    <w:rsid w:val="002A612A"/>
    <w:rsid w:val="002C35DA"/>
    <w:rsid w:val="003003F2"/>
    <w:rsid w:val="00301032"/>
    <w:rsid w:val="00302621"/>
    <w:rsid w:val="00304500"/>
    <w:rsid w:val="00304D0F"/>
    <w:rsid w:val="00306089"/>
    <w:rsid w:val="003223A5"/>
    <w:rsid w:val="00325846"/>
    <w:rsid w:val="003329AD"/>
    <w:rsid w:val="003545DE"/>
    <w:rsid w:val="00362191"/>
    <w:rsid w:val="00367AC1"/>
    <w:rsid w:val="00386321"/>
    <w:rsid w:val="003E1935"/>
    <w:rsid w:val="003E2C5B"/>
    <w:rsid w:val="00450629"/>
    <w:rsid w:val="00451C2D"/>
    <w:rsid w:val="004527E5"/>
    <w:rsid w:val="0046206E"/>
    <w:rsid w:val="0049405F"/>
    <w:rsid w:val="004A5F50"/>
    <w:rsid w:val="00500C75"/>
    <w:rsid w:val="005121D1"/>
    <w:rsid w:val="005133B4"/>
    <w:rsid w:val="00572FE4"/>
    <w:rsid w:val="00577189"/>
    <w:rsid w:val="0057789A"/>
    <w:rsid w:val="005845C3"/>
    <w:rsid w:val="00587214"/>
    <w:rsid w:val="005937F3"/>
    <w:rsid w:val="005A2D99"/>
    <w:rsid w:val="00616E08"/>
    <w:rsid w:val="006267A6"/>
    <w:rsid w:val="0066319E"/>
    <w:rsid w:val="00665AB1"/>
    <w:rsid w:val="0067174F"/>
    <w:rsid w:val="006B0589"/>
    <w:rsid w:val="006B38F6"/>
    <w:rsid w:val="00706B40"/>
    <w:rsid w:val="00744F15"/>
    <w:rsid w:val="00756EE6"/>
    <w:rsid w:val="0076061B"/>
    <w:rsid w:val="00781C48"/>
    <w:rsid w:val="00783967"/>
    <w:rsid w:val="00784ED6"/>
    <w:rsid w:val="007D7FB0"/>
    <w:rsid w:val="00843240"/>
    <w:rsid w:val="008501FE"/>
    <w:rsid w:val="00851728"/>
    <w:rsid w:val="00855A51"/>
    <w:rsid w:val="00873D30"/>
    <w:rsid w:val="0088172E"/>
    <w:rsid w:val="008A35EA"/>
    <w:rsid w:val="00906FF3"/>
    <w:rsid w:val="00950BAD"/>
    <w:rsid w:val="009D4211"/>
    <w:rsid w:val="009E78F4"/>
    <w:rsid w:val="00A06FE7"/>
    <w:rsid w:val="00A3179A"/>
    <w:rsid w:val="00A41B8F"/>
    <w:rsid w:val="00A57A6B"/>
    <w:rsid w:val="00A60699"/>
    <w:rsid w:val="00A6236D"/>
    <w:rsid w:val="00A77D05"/>
    <w:rsid w:val="00AB41A8"/>
    <w:rsid w:val="00AB46EB"/>
    <w:rsid w:val="00AC3921"/>
    <w:rsid w:val="00AC5278"/>
    <w:rsid w:val="00AD274D"/>
    <w:rsid w:val="00AE7BCB"/>
    <w:rsid w:val="00B64E9C"/>
    <w:rsid w:val="00B65BF6"/>
    <w:rsid w:val="00B76C31"/>
    <w:rsid w:val="00BC5729"/>
    <w:rsid w:val="00BF262E"/>
    <w:rsid w:val="00BF7337"/>
    <w:rsid w:val="00C01E81"/>
    <w:rsid w:val="00C0317F"/>
    <w:rsid w:val="00C0614A"/>
    <w:rsid w:val="00C075A1"/>
    <w:rsid w:val="00C16D97"/>
    <w:rsid w:val="00C36AF6"/>
    <w:rsid w:val="00CC1531"/>
    <w:rsid w:val="00CF0A68"/>
    <w:rsid w:val="00CF0CCC"/>
    <w:rsid w:val="00D03D19"/>
    <w:rsid w:val="00D61843"/>
    <w:rsid w:val="00D62017"/>
    <w:rsid w:val="00D62C27"/>
    <w:rsid w:val="00D81906"/>
    <w:rsid w:val="00D91CAB"/>
    <w:rsid w:val="00D92D89"/>
    <w:rsid w:val="00D94E2D"/>
    <w:rsid w:val="00DA5D27"/>
    <w:rsid w:val="00DB0DB0"/>
    <w:rsid w:val="00E0265B"/>
    <w:rsid w:val="00E1412E"/>
    <w:rsid w:val="00E46A85"/>
    <w:rsid w:val="00EA0737"/>
    <w:rsid w:val="00EA73A8"/>
    <w:rsid w:val="00EC1EF9"/>
    <w:rsid w:val="00EF0529"/>
    <w:rsid w:val="00EF4A7D"/>
    <w:rsid w:val="00F60FE4"/>
    <w:rsid w:val="00F61E63"/>
    <w:rsid w:val="00F672DA"/>
    <w:rsid w:val="00F82197"/>
    <w:rsid w:val="00F865D4"/>
    <w:rsid w:val="00FA1763"/>
    <w:rsid w:val="00FB1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2D97F0"/>
  <w15:chartTrackingRefBased/>
  <w15:docId w15:val="{9B8974E7-6B56-426C-A8DA-B2E7BC3A2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01FE"/>
    <w:rPr>
      <w:sz w:val="24"/>
      <w:szCs w:val="24"/>
    </w:rPr>
  </w:style>
  <w:style w:type="paragraph" w:styleId="Heading1">
    <w:name w:val="heading 1"/>
    <w:basedOn w:val="Normal"/>
    <w:next w:val="Normal"/>
    <w:qFormat/>
    <w:rsid w:val="008501FE"/>
    <w:pPr>
      <w:keepNext/>
      <w:spacing w:line="480" w:lineRule="auto"/>
      <w:outlineLvl w:val="0"/>
    </w:pPr>
    <w:rPr>
      <w:szCs w:val="20"/>
    </w:rPr>
  </w:style>
  <w:style w:type="paragraph" w:styleId="Heading2">
    <w:name w:val="heading 2"/>
    <w:basedOn w:val="Normal"/>
    <w:next w:val="Normal"/>
    <w:qFormat/>
    <w:rsid w:val="008501FE"/>
    <w:pPr>
      <w:keepNext/>
      <w:spacing w:line="480" w:lineRule="auto"/>
      <w:outlineLvl w:val="1"/>
    </w:pPr>
    <w:rPr>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BFAW">
    <w:name w:val="CB FAW"/>
    <w:basedOn w:val="Normal"/>
    <w:rsid w:val="00090E14"/>
  </w:style>
  <w:style w:type="character" w:styleId="Hyperlink">
    <w:name w:val="Hyperlink"/>
    <w:rsid w:val="008501FE"/>
    <w:rPr>
      <w:color w:val="0000FF"/>
      <w:u w:val="single"/>
    </w:rPr>
  </w:style>
  <w:style w:type="paragraph" w:styleId="BodyText">
    <w:name w:val="Body Text"/>
    <w:basedOn w:val="Normal"/>
    <w:rsid w:val="008501FE"/>
    <w:pPr>
      <w:spacing w:line="480" w:lineRule="auto"/>
    </w:pPr>
    <w:rPr>
      <w:szCs w:val="20"/>
    </w:rPr>
  </w:style>
  <w:style w:type="paragraph" w:styleId="NormalWeb">
    <w:name w:val="Normal (Web)"/>
    <w:basedOn w:val="Normal"/>
    <w:rsid w:val="008501FE"/>
    <w:pPr>
      <w:spacing w:before="100" w:beforeAutospacing="1" w:after="100" w:afterAutospacing="1"/>
    </w:pPr>
    <w:rPr>
      <w:rFonts w:ascii="Trebuchet MS" w:hAnsi="Trebuchet MS"/>
      <w:color w:val="000080"/>
      <w:sz w:val="20"/>
      <w:szCs w:val="20"/>
    </w:rPr>
  </w:style>
  <w:style w:type="table" w:styleId="TableGrid">
    <w:name w:val="Table Grid"/>
    <w:basedOn w:val="TableNormal"/>
    <w:rsid w:val="00850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501FE"/>
    <w:rPr>
      <w:color w:val="800080"/>
      <w:u w:val="single"/>
    </w:rPr>
  </w:style>
  <w:style w:type="paragraph" w:styleId="Footer">
    <w:name w:val="footer"/>
    <w:basedOn w:val="Normal"/>
    <w:rsid w:val="008501FE"/>
    <w:pPr>
      <w:tabs>
        <w:tab w:val="center" w:pos="4320"/>
        <w:tab w:val="right" w:pos="8640"/>
      </w:tabs>
    </w:pPr>
  </w:style>
  <w:style w:type="character" w:styleId="PageNumber">
    <w:name w:val="page number"/>
    <w:basedOn w:val="DefaultParagraphFont"/>
    <w:rsid w:val="008501FE"/>
  </w:style>
  <w:style w:type="character" w:styleId="Strong">
    <w:name w:val="Strong"/>
    <w:qFormat/>
    <w:rsid w:val="008501FE"/>
    <w:rPr>
      <w:b/>
      <w:bCs/>
    </w:rPr>
  </w:style>
  <w:style w:type="paragraph" w:customStyle="1" w:styleId="xmsonormal">
    <w:name w:val="x_msonormal"/>
    <w:basedOn w:val="Normal"/>
    <w:rsid w:val="008501FE"/>
    <w:pPr>
      <w:spacing w:before="100" w:beforeAutospacing="1" w:after="100" w:afterAutospacing="1"/>
    </w:pPr>
  </w:style>
  <w:style w:type="character" w:customStyle="1" w:styleId="textintrojustify">
    <w:name w:val="text intro justify"/>
    <w:basedOn w:val="DefaultParagraphFont"/>
    <w:rsid w:val="008501FE"/>
  </w:style>
  <w:style w:type="character" w:customStyle="1" w:styleId="KathleenBrown-blake">
    <w:name w:val="EmailStyle26"/>
    <w:aliases w:val="EmailStyle26"/>
    <w:semiHidden/>
    <w:personal/>
    <w:rsid w:val="00B76C31"/>
    <w:rPr>
      <w:rFonts w:ascii="Arial" w:hAnsi="Arial" w:cs="Arial"/>
      <w:color w:val="auto"/>
      <w:sz w:val="20"/>
      <w:szCs w:val="20"/>
    </w:rPr>
  </w:style>
  <w:style w:type="paragraph" w:styleId="Header">
    <w:name w:val="header"/>
    <w:basedOn w:val="Normal"/>
    <w:link w:val="HeaderChar"/>
    <w:rsid w:val="00EF4A7D"/>
    <w:pPr>
      <w:tabs>
        <w:tab w:val="center" w:pos="4680"/>
        <w:tab w:val="right" w:pos="9360"/>
      </w:tabs>
    </w:pPr>
  </w:style>
  <w:style w:type="character" w:customStyle="1" w:styleId="HeaderChar">
    <w:name w:val="Header Char"/>
    <w:link w:val="Header"/>
    <w:rsid w:val="00EF4A7D"/>
    <w:rPr>
      <w:sz w:val="24"/>
      <w:szCs w:val="24"/>
    </w:rPr>
  </w:style>
  <w:style w:type="paragraph" w:styleId="BalloonText">
    <w:name w:val="Balloon Text"/>
    <w:basedOn w:val="Normal"/>
    <w:link w:val="BalloonTextChar"/>
    <w:rsid w:val="0067174F"/>
    <w:rPr>
      <w:rFonts w:ascii="Tahoma" w:hAnsi="Tahoma" w:cs="Tahoma"/>
      <w:sz w:val="16"/>
      <w:szCs w:val="16"/>
    </w:rPr>
  </w:style>
  <w:style w:type="character" w:customStyle="1" w:styleId="BalloonTextChar">
    <w:name w:val="Balloon Text Char"/>
    <w:link w:val="BalloonText"/>
    <w:rsid w:val="006717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flrules.org/Gateway/reference.asp?No=Ref-0326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lrules.org/Gateway/reference.asp?No=Ref-13144"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flrules.org/Gateway/reference.asp?No=Ref-03262" TargetMode="External"/><Relationship Id="rId4" Type="http://schemas.openxmlformats.org/officeDocument/2006/relationships/webSettings" Target="webSettings.xml"/><Relationship Id="rId9" Type="http://schemas.openxmlformats.org/officeDocument/2006/relationships/hyperlink" Target="http://www.flrules.org/Gateway/reference.asp?No=Ref-1085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9178</Words>
  <Characters>52320</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NOTICE OF PROPOSED RULEMAKING</vt:lpstr>
    </vt:vector>
  </TitlesOfParts>
  <Company>dos</Company>
  <LinksUpToDate>false</LinksUpToDate>
  <CharactersWithSpaces>61376</CharactersWithSpaces>
  <SharedDoc>false</SharedDoc>
  <HLinks>
    <vt:vector size="24" baseType="variant">
      <vt:variant>
        <vt:i4>5701640</vt:i4>
      </vt:variant>
      <vt:variant>
        <vt:i4>11</vt:i4>
      </vt:variant>
      <vt:variant>
        <vt:i4>0</vt:i4>
      </vt:variant>
      <vt:variant>
        <vt:i4>5</vt:i4>
      </vt:variant>
      <vt:variant>
        <vt:lpwstr>http://www.flrules.org/Gateway/reference.asp?No=Ref-03262</vt:lpwstr>
      </vt:variant>
      <vt:variant>
        <vt:lpwstr/>
      </vt:variant>
      <vt:variant>
        <vt:i4>5701635</vt:i4>
      </vt:variant>
      <vt:variant>
        <vt:i4>8</vt:i4>
      </vt:variant>
      <vt:variant>
        <vt:i4>0</vt:i4>
      </vt:variant>
      <vt:variant>
        <vt:i4>5</vt:i4>
      </vt:variant>
      <vt:variant>
        <vt:lpwstr>http://www.flrules.org/Gateway/reference.asp?No=Ref-10859</vt:lpwstr>
      </vt:variant>
      <vt:variant>
        <vt:lpwstr/>
      </vt:variant>
      <vt:variant>
        <vt:i4>2490428</vt:i4>
      </vt:variant>
      <vt:variant>
        <vt:i4>3</vt:i4>
      </vt:variant>
      <vt:variant>
        <vt:i4>0</vt:i4>
      </vt:variant>
      <vt:variant>
        <vt:i4>5</vt:i4>
      </vt:variant>
      <vt:variant>
        <vt:lpwstr>https://www.flrules.org/Gateway/reference.asp?No=Ref-03266</vt:lpwstr>
      </vt:variant>
      <vt:variant>
        <vt:lpwstr/>
      </vt:variant>
      <vt:variant>
        <vt:i4>5570570</vt:i4>
      </vt:variant>
      <vt:variant>
        <vt:i4>0</vt:i4>
      </vt:variant>
      <vt:variant>
        <vt:i4>0</vt:i4>
      </vt:variant>
      <vt:variant>
        <vt:i4>5</vt:i4>
      </vt:variant>
      <vt:variant>
        <vt:lpwstr>http://www.flrules.org/Gateway/reference.asp?No=Ref-13144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PROPOSED RULEMAKING</dc:title>
  <dc:subject/>
  <dc:creator>clbrown</dc:creator>
  <cp:keywords/>
  <cp:lastModifiedBy>Andy Kilgore</cp:lastModifiedBy>
  <cp:revision>2</cp:revision>
  <cp:lastPrinted>2021-06-17T13:05:00Z</cp:lastPrinted>
  <dcterms:created xsi:type="dcterms:W3CDTF">2022-10-28T14:35:00Z</dcterms:created>
  <dcterms:modified xsi:type="dcterms:W3CDTF">2022-10-28T14:35:00Z</dcterms:modified>
</cp:coreProperties>
</file>